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BFC9160">
      <w:pPr>
        <w:pStyle w:val="2"/>
        <w:bidi w:val="0"/>
        <w:rPr>
          <w:rFonts w:hint="default"/>
        </w:rPr>
      </w:pPr>
      <w:r>
        <w:rPr>
          <w:rFonts w:hint="default"/>
        </w:rPr>
        <w:t>Visualising numerical and non-numerical data</w:t>
      </w:r>
    </w:p>
    <w:p w14:paraId="38828157">
      <w:pPr>
        <w:pStyle w:val="3"/>
        <w:bidi w:val="0"/>
        <w:rPr>
          <w:rFonts w:hint="default"/>
        </w:rPr>
      </w:pPr>
      <w:r>
        <w:rPr>
          <w:rFonts w:hint="default"/>
        </w:rPr>
        <w:t>5.1 Visualising numerical data</w:t>
      </w:r>
    </w:p>
    <w:p w14:paraId="302E1F4C">
      <w:pPr>
        <w:pStyle w:val="5"/>
        <w:bidi w:val="0"/>
        <w:rPr>
          <w:rFonts w:hint="default"/>
          <w:lang w:val="en-MY"/>
        </w:rPr>
      </w:pPr>
      <w:r>
        <w:rPr>
          <w:rFonts w:hint="default" w:ascii="Arial" w:hAnsi="Arial" w:cs="Arial"/>
          <w:lang w:val="en-MY"/>
        </w:rPr>
        <w:t>Introduction</w:t>
      </w:r>
    </w:p>
    <w:p w14:paraId="6313613F">
      <w:pPr>
        <w:keepNext w:val="0"/>
        <w:keepLines w:val="0"/>
        <w:widowControl/>
        <w:suppressLineNumbers w:val="0"/>
        <w:shd w:val="clear" w:fill="FFFFFF"/>
        <w:spacing w:before="0" w:beforeAutospacing="0" w:after="315" w:afterAutospacing="0"/>
        <w:ind w:left="0" w:firstLine="0"/>
        <w:jc w:val="left"/>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In the previous weeks, you have explored the need to make sense of data and the methods of translating it into meaningful visualisations. As you process through great amounts of data, your job is to filter the inaccurate data and present it in a significant way.</w:t>
      </w:r>
    </w:p>
    <w:p w14:paraId="6FC238A6">
      <w:pPr>
        <w:keepNext w:val="0"/>
        <w:keepLines w:val="0"/>
        <w:widowControl/>
        <w:suppressLineNumbers w:val="0"/>
        <w:shd w:val="clear" w:fill="FFFFFF"/>
        <w:spacing w:after="0" w:afterAutospacing="0"/>
        <w:ind w:left="0" w:firstLine="0"/>
        <w:jc w:val="left"/>
        <w:rPr>
          <w:rFonts w:hint="default" w:ascii="Arial" w:hAnsi="Arial" w:eastAsia="Arial" w:cs="Arial"/>
          <w:i w:val="0"/>
          <w:iCs w:val="0"/>
          <w:caps w:val="0"/>
          <w:color w:val="333333"/>
          <w:spacing w:val="0"/>
          <w:kern w:val="0"/>
          <w:sz w:val="19"/>
          <w:szCs w:val="19"/>
          <w:shd w:val="clear" w:fill="FFFFFF"/>
          <w:lang w:val="en-US" w:eastAsia="zh-CN" w:bidi="ar"/>
        </w:rPr>
      </w:pPr>
      <w:r>
        <w:rPr>
          <w:rFonts w:hint="default" w:ascii="Arial" w:hAnsi="Arial" w:eastAsia="Arial" w:cs="Arial"/>
          <w:i w:val="0"/>
          <w:iCs w:val="0"/>
          <w:caps w:val="0"/>
          <w:color w:val="333333"/>
          <w:spacing w:val="0"/>
          <w:kern w:val="0"/>
          <w:sz w:val="19"/>
          <w:szCs w:val="19"/>
          <w:shd w:val="clear" w:fill="FFFFFF"/>
          <w:lang w:val="en-US" w:eastAsia="zh-CN" w:bidi="ar"/>
        </w:rPr>
        <w:t>Before you investigate how to visualise data, you must understand what kind of data (Variables) you are handling.</w:t>
      </w:r>
    </w:p>
    <w:p w14:paraId="3D8A9C1F">
      <w:pPr>
        <w:keepNext w:val="0"/>
        <w:keepLines w:val="0"/>
        <w:widowControl/>
        <w:suppressLineNumbers w:val="0"/>
        <w:shd w:val="clear" w:fill="FFFFFF"/>
        <w:spacing w:after="0" w:afterAutospacing="0"/>
        <w:ind w:left="0" w:firstLine="0"/>
        <w:jc w:val="left"/>
        <w:rPr>
          <w:rFonts w:hint="default" w:ascii="Arial" w:hAnsi="Arial" w:eastAsia="Arial" w:cs="Arial"/>
          <w:i w:val="0"/>
          <w:iCs w:val="0"/>
          <w:caps w:val="0"/>
          <w:color w:val="333333"/>
          <w:spacing w:val="0"/>
          <w:kern w:val="0"/>
          <w:sz w:val="19"/>
          <w:szCs w:val="19"/>
          <w:shd w:val="clear" w:fill="FFFFFF"/>
          <w:lang w:val="en-US" w:eastAsia="zh-CN" w:bidi="ar"/>
        </w:rPr>
      </w:pPr>
    </w:p>
    <w:p w14:paraId="1EE75D43">
      <w:pPr>
        <w:keepNext w:val="0"/>
        <w:keepLines w:val="0"/>
        <w:widowControl/>
        <w:suppressLineNumbers w:val="0"/>
        <w:shd w:val="clear" w:fill="FFFFFF"/>
        <w:spacing w:after="0" w:afterAutospacing="0"/>
        <w:ind w:left="0" w:firstLine="0"/>
        <w:jc w:val="left"/>
        <w:rPr>
          <w:rFonts w:hint="default" w:ascii="Arial" w:hAnsi="Arial" w:eastAsia="Arial" w:cs="Arial"/>
          <w:i w:val="0"/>
          <w:iCs w:val="0"/>
          <w:caps w:val="0"/>
          <w:color w:val="333333"/>
          <w:spacing w:val="0"/>
          <w:sz w:val="19"/>
          <w:szCs w:val="19"/>
          <w:shd w:val="clear" w:fill="FFFFFF"/>
          <w:lang w:val="en-US" w:eastAsia="zh-CN"/>
        </w:rPr>
      </w:pPr>
      <w:r>
        <w:rPr>
          <w:rFonts w:ascii="Arial" w:hAnsi="Arial" w:eastAsia="Arial" w:cs="Arial"/>
          <w:i w:val="0"/>
          <w:iCs w:val="0"/>
          <w:caps w:val="0"/>
          <w:color w:val="333333"/>
          <w:spacing w:val="0"/>
          <w:sz w:val="19"/>
          <w:szCs w:val="19"/>
          <w:shd w:val="clear" w:fill="FFFFFF"/>
        </w:rPr>
        <w:t>In this section, you will learn more about Categorical and Numerical variables.</w:t>
      </w:r>
    </w:p>
    <w:p w14:paraId="642E8181">
      <w:pPr>
        <w:keepNext w:val="0"/>
        <w:keepLines w:val="0"/>
        <w:widowControl/>
        <w:numPr>
          <w:ilvl w:val="0"/>
          <w:numId w:val="11"/>
        </w:numPr>
        <w:suppressLineNumbers w:val="0"/>
        <w:shd w:val="clear" w:fill="FFFFFF"/>
        <w:spacing w:after="0" w:afterAutospacing="0"/>
        <w:ind w:left="425" w:leftChars="0" w:hanging="425" w:firstLineChars="0"/>
        <w:jc w:val="left"/>
        <w:rPr>
          <w:rFonts w:hint="default" w:ascii="Arial" w:hAnsi="Arial" w:eastAsia="Arial" w:cs="Arial"/>
          <w:i w:val="0"/>
          <w:iCs w:val="0"/>
          <w:caps w:val="0"/>
          <w:color w:val="333333"/>
          <w:spacing w:val="0"/>
          <w:sz w:val="19"/>
          <w:szCs w:val="19"/>
          <w:shd w:val="clear" w:fill="FFFFFF"/>
          <w:lang w:val="en-US" w:eastAsia="zh-CN"/>
        </w:rPr>
      </w:pPr>
      <w:r>
        <w:rPr>
          <w:rFonts w:hint="default" w:eastAsia="Arial" w:cs="Arial"/>
          <w:i w:val="0"/>
          <w:iCs w:val="0"/>
          <w:caps w:val="0"/>
          <w:color w:val="333333"/>
          <w:spacing w:val="0"/>
          <w:sz w:val="19"/>
          <w:szCs w:val="19"/>
          <w:shd w:val="clear" w:fill="FFFFFF"/>
          <w:lang w:val="en-US" w:eastAsia="zh-CN"/>
        </w:rPr>
        <w:t>Categorical</w:t>
      </w:r>
    </w:p>
    <w:p w14:paraId="17C19B84">
      <w:pPr>
        <w:keepNext w:val="0"/>
        <w:keepLines w:val="0"/>
        <w:widowControl/>
        <w:numPr>
          <w:numId w:val="0"/>
        </w:numPr>
        <w:suppressLineNumbers w:val="0"/>
        <w:shd w:val="clear" w:fill="FFFFFF"/>
        <w:spacing w:after="0" w:afterAutospacing="0"/>
        <w:ind w:left="420" w:leftChars="0"/>
        <w:jc w:val="left"/>
        <w:rPr>
          <w:rFonts w:ascii="Arial" w:hAnsi="Arial" w:eastAsia="Arial" w:cs="Arial"/>
          <w:i w:val="0"/>
          <w:iCs w:val="0"/>
          <w:caps w:val="0"/>
          <w:color w:val="333333"/>
          <w:spacing w:val="0"/>
          <w:sz w:val="19"/>
          <w:szCs w:val="19"/>
          <w:shd w:val="clear" w:fill="F1F2F2"/>
        </w:rPr>
      </w:pPr>
      <w:r>
        <w:rPr>
          <w:rFonts w:ascii="Arial" w:hAnsi="Arial" w:eastAsia="Arial" w:cs="Arial"/>
          <w:i w:val="0"/>
          <w:iCs w:val="0"/>
          <w:caps w:val="0"/>
          <w:color w:val="333333"/>
          <w:spacing w:val="0"/>
          <w:sz w:val="19"/>
          <w:szCs w:val="19"/>
          <w:shd w:val="clear" w:fill="F1F2F2"/>
        </w:rPr>
        <w:t>have values that can only be placed into categories such as yes and no. Categorical data represent features such as gender, marital status, hometown, or shopping preferences. Categorical data can take on numerical values (such as “1” indicating male and “2” indicating female), but those numbers don’t have a mathematical meaning as you cannot add them together.</w:t>
      </w:r>
    </w:p>
    <w:p w14:paraId="65799396">
      <w:pPr>
        <w:keepNext w:val="0"/>
        <w:keepLines w:val="0"/>
        <w:widowControl/>
        <w:numPr>
          <w:numId w:val="0"/>
        </w:numPr>
        <w:suppressLineNumbers w:val="0"/>
        <w:shd w:val="clear" w:fill="FFFFFF"/>
        <w:spacing w:after="0" w:afterAutospacing="0"/>
        <w:ind w:left="420" w:leftChars="0"/>
        <w:jc w:val="left"/>
        <w:rPr>
          <w:rFonts w:ascii="Arial" w:hAnsi="Arial" w:eastAsia="Arial" w:cs="Arial"/>
          <w:i w:val="0"/>
          <w:iCs w:val="0"/>
          <w:caps w:val="0"/>
          <w:color w:val="333333"/>
          <w:spacing w:val="0"/>
          <w:sz w:val="19"/>
          <w:szCs w:val="19"/>
          <w:shd w:val="clear" w:fill="F1F2F2"/>
        </w:rPr>
      </w:pPr>
    </w:p>
    <w:p w14:paraId="50180857">
      <w:pPr>
        <w:keepNext w:val="0"/>
        <w:keepLines w:val="0"/>
        <w:widowControl/>
        <w:numPr>
          <w:numId w:val="0"/>
        </w:numPr>
        <w:suppressLineNumbers w:val="0"/>
        <w:shd w:val="clear" w:fill="FFFFFF"/>
        <w:spacing w:after="0" w:afterAutospacing="0"/>
        <w:ind w:left="420" w:leftChars="0"/>
        <w:jc w:val="left"/>
        <w:rPr>
          <w:rFonts w:hint="default" w:ascii="Arial" w:hAnsi="Arial" w:eastAsia="Arial" w:cs="Arial"/>
          <w:i w:val="0"/>
          <w:iCs w:val="0"/>
          <w:caps w:val="0"/>
          <w:color w:val="333333"/>
          <w:spacing w:val="0"/>
          <w:sz w:val="19"/>
          <w:szCs w:val="19"/>
          <w:shd w:val="clear" w:fill="F1F2F2"/>
        </w:rPr>
      </w:pPr>
      <w:r>
        <w:rPr>
          <w:rFonts w:ascii="Arial" w:hAnsi="Arial" w:eastAsia="Arial" w:cs="Arial"/>
          <w:i w:val="0"/>
          <w:iCs w:val="0"/>
          <w:caps w:val="0"/>
          <w:color w:val="333333"/>
          <w:spacing w:val="0"/>
          <w:sz w:val="19"/>
          <w:szCs w:val="19"/>
          <w:shd w:val="clear" w:fill="F1F2F2"/>
        </w:rPr>
        <w:t>How to visualise</w:t>
      </w:r>
      <w:r>
        <w:rPr>
          <w:rFonts w:hint="default" w:ascii="Arial" w:hAnsi="Arial" w:eastAsia="Arial" w:cs="Arial"/>
          <w:i w:val="0"/>
          <w:iCs w:val="0"/>
          <w:caps w:val="0"/>
          <w:color w:val="333333"/>
          <w:spacing w:val="0"/>
          <w:sz w:val="19"/>
          <w:szCs w:val="19"/>
          <w:shd w:val="clear" w:fill="F1F2F2"/>
        </w:rPr>
        <w:t> </w:t>
      </w:r>
      <w:r>
        <w:rPr>
          <w:rStyle w:val="92"/>
          <w:rFonts w:hint="default" w:ascii="Arial" w:hAnsi="Arial" w:eastAsia="Arial" w:cs="Arial"/>
          <w:b/>
          <w:bCs/>
          <w:i w:val="0"/>
          <w:iCs w:val="0"/>
          <w:caps w:val="0"/>
          <w:color w:val="333333"/>
          <w:spacing w:val="0"/>
          <w:sz w:val="19"/>
          <w:szCs w:val="19"/>
          <w:bdr w:val="none" w:color="auto" w:sz="0" w:space="0"/>
          <w:shd w:val="clear" w:fill="F1F2F2"/>
        </w:rPr>
        <w:t>categorical variables</w:t>
      </w:r>
      <w:r>
        <w:rPr>
          <w:rFonts w:hint="default" w:ascii="Arial" w:hAnsi="Arial" w:eastAsia="Arial" w:cs="Arial"/>
          <w:i w:val="0"/>
          <w:iCs w:val="0"/>
          <w:caps w:val="0"/>
          <w:color w:val="333333"/>
          <w:spacing w:val="0"/>
          <w:sz w:val="19"/>
          <w:szCs w:val="19"/>
          <w:shd w:val="clear" w:fill="F1F2F2"/>
        </w:rPr>
        <w:t>?</w:t>
      </w:r>
    </w:p>
    <w:p w14:paraId="643943F0">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930" w:leftChars="0" w:right="0" w:hanging="360" w:firstLineChars="0"/>
        <w:rPr>
          <w:rFonts w:hint="default" w:ascii="Arial" w:hAnsi="Arial" w:eastAsia="Arial" w:cs="Arial"/>
          <w:i w:val="0"/>
          <w:iCs w:val="0"/>
          <w:caps w:val="0"/>
          <w:color w:val="333333"/>
          <w:spacing w:val="0"/>
          <w:sz w:val="19"/>
          <w:szCs w:val="19"/>
          <w:shd w:val="clear" w:fill="F1F2F2"/>
          <w:lang w:val="en-US" w:eastAsia="zh-CN"/>
        </w:rPr>
      </w:pPr>
      <w:r>
        <w:rPr>
          <w:rFonts w:hint="default" w:ascii="Arial" w:hAnsi="Arial" w:eastAsia="Arial" w:cs="Arial"/>
          <w:i w:val="0"/>
          <w:iCs w:val="0"/>
          <w:caps w:val="0"/>
          <w:color w:val="333333"/>
          <w:spacing w:val="0"/>
          <w:sz w:val="19"/>
          <w:szCs w:val="19"/>
          <w:bdr w:val="none" w:color="auto" w:sz="0" w:space="0"/>
          <w:shd w:val="clear" w:fill="F1F2F2"/>
        </w:rPr>
        <w:t>Using bar chart, pie chart, Pareto chart, or stacked chart.</w:t>
      </w:r>
    </w:p>
    <w:p w14:paraId="329F6A10">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570" w:leftChars="0" w:right="0" w:rightChars="0"/>
        <w:rPr>
          <w:rFonts w:hint="default" w:ascii="Arial" w:hAnsi="Arial" w:eastAsia="Arial" w:cs="Arial"/>
          <w:i w:val="0"/>
          <w:iCs w:val="0"/>
          <w:caps w:val="0"/>
          <w:color w:val="333333"/>
          <w:spacing w:val="0"/>
          <w:sz w:val="19"/>
          <w:szCs w:val="19"/>
          <w:shd w:val="clear" w:fill="F1F2F2"/>
          <w:lang w:val="en-US" w:eastAsia="zh-CN"/>
        </w:rPr>
      </w:pPr>
    </w:p>
    <w:p w14:paraId="51A7F133">
      <w:pPr>
        <w:keepNext w:val="0"/>
        <w:keepLines w:val="0"/>
        <w:widowControl/>
        <w:numPr>
          <w:ilvl w:val="0"/>
          <w:numId w:val="11"/>
        </w:numPr>
        <w:suppressLineNumbers w:val="0"/>
        <w:shd w:val="clear" w:fill="FFFFFF"/>
        <w:spacing w:after="0" w:afterAutospacing="0"/>
        <w:ind w:left="425" w:leftChars="0" w:hanging="425" w:firstLineChars="0"/>
        <w:jc w:val="left"/>
        <w:rPr>
          <w:rFonts w:hint="default" w:ascii="Arial" w:hAnsi="Arial" w:eastAsia="Arial" w:cs="Arial"/>
          <w:i w:val="0"/>
          <w:iCs w:val="0"/>
          <w:caps w:val="0"/>
          <w:color w:val="333333"/>
          <w:spacing w:val="0"/>
          <w:sz w:val="19"/>
          <w:szCs w:val="19"/>
          <w:shd w:val="clear" w:fill="FFFFFF"/>
          <w:lang w:val="en-US" w:eastAsia="zh-CN"/>
        </w:rPr>
      </w:pPr>
      <w:r>
        <w:rPr>
          <w:rFonts w:hint="default" w:eastAsia="Arial" w:cs="Arial"/>
          <w:i w:val="0"/>
          <w:iCs w:val="0"/>
          <w:caps w:val="0"/>
          <w:color w:val="333333"/>
          <w:spacing w:val="0"/>
          <w:sz w:val="19"/>
          <w:szCs w:val="19"/>
          <w:shd w:val="clear" w:fill="FFFFFF"/>
          <w:lang w:val="en-US" w:eastAsia="zh-CN"/>
        </w:rPr>
        <w:t>Numerical</w:t>
      </w:r>
    </w:p>
    <w:p w14:paraId="53C870D6">
      <w:pPr>
        <w:keepNext w:val="0"/>
        <w:keepLines w:val="0"/>
        <w:widowControl/>
        <w:numPr>
          <w:numId w:val="0"/>
        </w:numPr>
        <w:suppressLineNumbers w:val="0"/>
        <w:shd w:val="clear" w:fill="FFFFFF"/>
        <w:spacing w:after="0" w:afterAutospacing="0"/>
        <w:ind w:left="420" w:leftChars="0"/>
        <w:jc w:val="left"/>
        <w:rPr>
          <w:rFonts w:ascii="Arial" w:hAnsi="Arial" w:eastAsia="Arial" w:cs="Arial"/>
          <w:spacing w:val="0"/>
          <w:sz w:val="19"/>
          <w:szCs w:val="19"/>
        </w:rPr>
      </w:pPr>
      <w:r>
        <w:rPr>
          <w:rFonts w:ascii="Arial" w:hAnsi="Arial" w:eastAsia="Arial" w:cs="Arial"/>
          <w:i w:val="0"/>
          <w:iCs w:val="0"/>
          <w:caps w:val="0"/>
          <w:color w:val="333333"/>
          <w:spacing w:val="0"/>
          <w:sz w:val="19"/>
          <w:szCs w:val="19"/>
          <w:shd w:val="clear" w:fill="F1F2F2"/>
        </w:rPr>
        <w:t>have values that represent measures. Numerical variables are further identified as being either discrete or continuous variables:</w:t>
      </w:r>
    </w:p>
    <w:p w14:paraId="30936F73">
      <w:pPr>
        <w:keepNext w:val="0"/>
        <w:keepLines w:val="0"/>
        <w:widowControl/>
        <w:numPr>
          <w:ilvl w:val="0"/>
          <w:numId w:val="13"/>
        </w:numPr>
        <w:suppressLineNumbers w:val="0"/>
        <w:shd w:val="clear" w:fill="FFFFFF"/>
        <w:tabs>
          <w:tab w:val="clear" w:pos="420"/>
        </w:tabs>
        <w:spacing w:after="0" w:afterAutospacing="0"/>
        <w:ind w:left="749" w:leftChars="0" w:hanging="179" w:firstLineChars="0"/>
        <w:jc w:val="left"/>
        <w:rPr>
          <w:rFonts w:ascii="Arial" w:hAnsi="Arial" w:eastAsia="Arial" w:cs="Arial"/>
          <w:spacing w:val="0"/>
          <w:sz w:val="19"/>
          <w:szCs w:val="19"/>
        </w:rPr>
      </w:pPr>
      <w:r>
        <w:rPr>
          <w:rStyle w:val="92"/>
          <w:rFonts w:hint="default" w:eastAsia="Arial" w:cs="Arial"/>
          <w:b/>
          <w:bCs/>
          <w:i w:val="0"/>
          <w:iCs w:val="0"/>
          <w:caps w:val="0"/>
          <w:color w:val="333333"/>
          <w:spacing w:val="0"/>
          <w:sz w:val="19"/>
          <w:szCs w:val="19"/>
          <w:shd w:val="clear" w:fill="F1F2F2"/>
          <w:lang w:val="en-US"/>
        </w:rPr>
        <w:t>D</w:t>
      </w:r>
      <w:r>
        <w:rPr>
          <w:rStyle w:val="92"/>
          <w:rFonts w:hint="default" w:ascii="Arial" w:hAnsi="Arial" w:eastAsia="Arial" w:cs="Arial"/>
          <w:b/>
          <w:bCs/>
          <w:i w:val="0"/>
          <w:iCs w:val="0"/>
          <w:caps w:val="0"/>
          <w:color w:val="333333"/>
          <w:spacing w:val="0"/>
          <w:sz w:val="19"/>
          <w:szCs w:val="19"/>
          <w:shd w:val="clear" w:fill="F1F2F2"/>
        </w:rPr>
        <w:t>iscrete variables</w:t>
      </w:r>
      <w:r>
        <w:rPr>
          <w:rFonts w:hint="default" w:ascii="Arial" w:hAnsi="Arial" w:eastAsia="Arial" w:cs="Arial"/>
          <w:i w:val="0"/>
          <w:iCs w:val="0"/>
          <w:caps w:val="0"/>
          <w:color w:val="333333"/>
          <w:spacing w:val="0"/>
          <w:sz w:val="19"/>
          <w:szCs w:val="19"/>
          <w:shd w:val="clear" w:fill="F1F2F2"/>
        </w:rPr>
        <w:t> have numerical values from a counting process; their possible values cannot be counted and can only be described using intervals on the real number line. The list of possible values may be fixed (also called finite), or it may go from 0, 1, 2 to infinity (making it countably infinite).</w:t>
      </w:r>
    </w:p>
    <w:p w14:paraId="4CF651B2">
      <w:pPr>
        <w:keepNext w:val="0"/>
        <w:keepLines w:val="0"/>
        <w:widowControl/>
        <w:numPr>
          <w:ilvl w:val="0"/>
          <w:numId w:val="13"/>
        </w:numPr>
        <w:suppressLineNumbers w:val="0"/>
        <w:shd w:val="clear" w:fill="FFFFFF"/>
        <w:tabs>
          <w:tab w:val="clear" w:pos="420"/>
        </w:tabs>
        <w:spacing w:after="0" w:afterAutospacing="0"/>
        <w:ind w:left="749" w:leftChars="0" w:hanging="179" w:firstLineChars="0"/>
        <w:jc w:val="left"/>
        <w:rPr>
          <w:rFonts w:ascii="Arial" w:hAnsi="Arial" w:eastAsia="Arial" w:cs="Arial"/>
          <w:spacing w:val="0"/>
          <w:sz w:val="19"/>
          <w:szCs w:val="19"/>
        </w:rPr>
      </w:pPr>
      <w:r>
        <w:rPr>
          <w:rStyle w:val="92"/>
          <w:rFonts w:hint="default" w:ascii="Arial" w:hAnsi="Arial" w:eastAsia="Arial" w:cs="Arial"/>
          <w:b/>
          <w:bCs/>
          <w:i w:val="0"/>
          <w:iCs w:val="0"/>
          <w:caps w:val="0"/>
          <w:color w:val="333333"/>
          <w:spacing w:val="0"/>
          <w:sz w:val="19"/>
          <w:szCs w:val="19"/>
          <w:bdr w:val="none" w:color="auto" w:sz="0" w:space="0"/>
          <w:shd w:val="clear" w:fill="F1F2F2"/>
        </w:rPr>
        <w:t>Continuous variables</w:t>
      </w:r>
      <w:r>
        <w:rPr>
          <w:rFonts w:hint="default" w:ascii="Arial" w:hAnsi="Arial" w:eastAsia="Arial" w:cs="Arial"/>
          <w:i w:val="0"/>
          <w:iCs w:val="0"/>
          <w:caps w:val="0"/>
          <w:color w:val="333333"/>
          <w:spacing w:val="0"/>
          <w:sz w:val="19"/>
          <w:szCs w:val="19"/>
          <w:bdr w:val="none" w:color="auto" w:sz="0" w:space="0"/>
          <w:shd w:val="clear" w:fill="F1F2F2"/>
        </w:rPr>
        <w:t> produce numerical responses that arise from a measuring process. For example, the exact amount of petrol purchased at the pump for cars with 10-liters tanks would be continuous data from 0 litres to 10 litres, represented by the interval [0, 10], inclusive. You might pump 7.40 litres, or 7.41, or 7.413463 litres, or any possible number from 0 to 10.</w:t>
      </w:r>
    </w:p>
    <w:p w14:paraId="5CDAFEDA">
      <w:pPr>
        <w:keepNext w:val="0"/>
        <w:keepLines w:val="0"/>
        <w:widowControl/>
        <w:numPr>
          <w:numId w:val="0"/>
        </w:numPr>
        <w:suppressLineNumbers w:val="0"/>
        <w:shd w:val="clear" w:fill="FFFFFF"/>
        <w:spacing w:after="0" w:afterAutospacing="0"/>
        <w:ind w:left="570" w:leftChars="0"/>
        <w:jc w:val="left"/>
        <w:rPr>
          <w:rFonts w:ascii="Arial" w:hAnsi="Arial" w:eastAsia="Arial" w:cs="Arial"/>
          <w:i w:val="0"/>
          <w:iCs w:val="0"/>
          <w:caps w:val="0"/>
          <w:color w:val="333333"/>
          <w:spacing w:val="0"/>
          <w:sz w:val="19"/>
          <w:szCs w:val="19"/>
          <w:shd w:val="clear" w:fill="F1F2F2"/>
        </w:rPr>
      </w:pPr>
    </w:p>
    <w:p w14:paraId="4FE6FB39">
      <w:pPr>
        <w:keepNext w:val="0"/>
        <w:keepLines w:val="0"/>
        <w:widowControl/>
        <w:numPr>
          <w:numId w:val="0"/>
        </w:numPr>
        <w:suppressLineNumbers w:val="0"/>
        <w:shd w:val="clear" w:fill="FFFFFF"/>
        <w:spacing w:after="0" w:afterAutospacing="0"/>
        <w:ind w:left="570" w:leftChars="0"/>
        <w:jc w:val="left"/>
        <w:rPr>
          <w:rFonts w:hint="default" w:ascii="Arial" w:hAnsi="Arial" w:eastAsia="Arial" w:cs="Arial"/>
          <w:i w:val="0"/>
          <w:iCs w:val="0"/>
          <w:caps w:val="0"/>
          <w:color w:val="333333"/>
          <w:spacing w:val="0"/>
          <w:sz w:val="19"/>
          <w:szCs w:val="19"/>
          <w:shd w:val="clear" w:fill="F1F2F2"/>
        </w:rPr>
      </w:pPr>
      <w:r>
        <w:rPr>
          <w:rFonts w:ascii="Arial" w:hAnsi="Arial" w:eastAsia="Arial" w:cs="Arial"/>
          <w:i w:val="0"/>
          <w:iCs w:val="0"/>
          <w:caps w:val="0"/>
          <w:color w:val="333333"/>
          <w:spacing w:val="0"/>
          <w:sz w:val="19"/>
          <w:szCs w:val="19"/>
          <w:shd w:val="clear" w:fill="F1F2F2"/>
        </w:rPr>
        <w:t>How to visualise</w:t>
      </w:r>
      <w:r>
        <w:rPr>
          <w:rFonts w:hint="default" w:ascii="Arial" w:hAnsi="Arial" w:eastAsia="Arial" w:cs="Arial"/>
          <w:i w:val="0"/>
          <w:iCs w:val="0"/>
          <w:caps w:val="0"/>
          <w:color w:val="333333"/>
          <w:spacing w:val="0"/>
          <w:sz w:val="19"/>
          <w:szCs w:val="19"/>
          <w:shd w:val="clear" w:fill="F1F2F2"/>
        </w:rPr>
        <w:t> </w:t>
      </w:r>
      <w:r>
        <w:rPr>
          <w:rStyle w:val="92"/>
          <w:rFonts w:hint="default" w:ascii="Arial" w:hAnsi="Arial" w:eastAsia="Arial" w:cs="Arial"/>
          <w:b/>
          <w:bCs/>
          <w:i w:val="0"/>
          <w:iCs w:val="0"/>
          <w:caps w:val="0"/>
          <w:color w:val="333333"/>
          <w:spacing w:val="0"/>
          <w:sz w:val="19"/>
          <w:szCs w:val="19"/>
          <w:bdr w:val="none" w:color="auto" w:sz="0" w:space="0"/>
          <w:shd w:val="clear" w:fill="F1F2F2"/>
        </w:rPr>
        <w:t>numerical variables</w:t>
      </w:r>
      <w:r>
        <w:rPr>
          <w:rFonts w:hint="default" w:ascii="Arial" w:hAnsi="Arial" w:eastAsia="Arial" w:cs="Arial"/>
          <w:i w:val="0"/>
          <w:iCs w:val="0"/>
          <w:caps w:val="0"/>
          <w:color w:val="333333"/>
          <w:spacing w:val="0"/>
          <w:sz w:val="19"/>
          <w:szCs w:val="19"/>
          <w:shd w:val="clear" w:fill="F1F2F2"/>
        </w:rPr>
        <w:t>?</w:t>
      </w:r>
    </w:p>
    <w:p w14:paraId="74C14DA9">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70" w:leftChars="0" w:right="0" w:hanging="200" w:firstLineChars="0"/>
        <w:rPr>
          <w:rFonts w:hint="default" w:ascii="Arial" w:hAnsi="Arial" w:eastAsia="Arial" w:cs="Arial"/>
          <w:i w:val="0"/>
          <w:iCs w:val="0"/>
          <w:caps w:val="0"/>
          <w:color w:val="333333"/>
          <w:spacing w:val="0"/>
          <w:sz w:val="19"/>
          <w:szCs w:val="19"/>
          <w:shd w:val="clear" w:fill="F1F2F2"/>
          <w:lang w:val="en-US" w:eastAsia="zh-CN"/>
        </w:rPr>
      </w:pPr>
      <w:r>
        <w:rPr>
          <w:rFonts w:hint="default" w:ascii="Arial" w:hAnsi="Arial" w:eastAsia="Arial" w:cs="Arial"/>
          <w:i w:val="0"/>
          <w:iCs w:val="0"/>
          <w:caps w:val="0"/>
          <w:color w:val="333333"/>
          <w:spacing w:val="0"/>
          <w:sz w:val="19"/>
          <w:szCs w:val="19"/>
          <w:bdr w:val="none" w:color="auto" w:sz="0" w:space="0"/>
          <w:shd w:val="clear" w:fill="F1F2F2"/>
        </w:rPr>
        <w:t>For </w:t>
      </w:r>
      <w:r>
        <w:rPr>
          <w:rStyle w:val="92"/>
          <w:rFonts w:hint="default" w:ascii="Arial" w:hAnsi="Arial" w:eastAsia="Arial" w:cs="Arial"/>
          <w:b/>
          <w:bCs/>
          <w:i w:val="0"/>
          <w:iCs w:val="0"/>
          <w:caps w:val="0"/>
          <w:color w:val="333333"/>
          <w:spacing w:val="0"/>
          <w:sz w:val="19"/>
          <w:szCs w:val="19"/>
          <w:bdr w:val="none" w:color="auto" w:sz="0" w:space="0"/>
          <w:shd w:val="clear" w:fill="F1F2F2"/>
        </w:rPr>
        <w:t>Two Numerical Variables</w:t>
      </w:r>
      <w:r>
        <w:rPr>
          <w:rFonts w:hint="default" w:ascii="Arial" w:hAnsi="Arial" w:eastAsia="Arial" w:cs="Arial"/>
          <w:i w:val="0"/>
          <w:iCs w:val="0"/>
          <w:caps w:val="0"/>
          <w:color w:val="333333"/>
          <w:spacing w:val="0"/>
          <w:sz w:val="19"/>
          <w:szCs w:val="19"/>
          <w:bdr w:val="none" w:color="auto" w:sz="0" w:space="0"/>
          <w:shd w:val="clear" w:fill="F1F2F2"/>
        </w:rPr>
        <w:t>: Using scatter plot, area charts, map charts and time-series plot.</w:t>
      </w:r>
    </w:p>
    <w:p w14:paraId="6BF4436D">
      <w:pPr>
        <w:pStyle w:val="5"/>
        <w:bidi w:val="0"/>
        <w:rPr>
          <w:rFonts w:hint="default"/>
          <w:lang w:val="en-US" w:eastAsia="zh-CN"/>
        </w:rPr>
      </w:pPr>
      <w:r>
        <w:rPr>
          <w:rFonts w:hint="default"/>
          <w:lang w:val="en-US" w:eastAsia="zh-CN"/>
        </w:rPr>
        <w:t>Activity: Differentiating categorical and quantitative variables</w:t>
      </w:r>
    </w:p>
    <w:p w14:paraId="7253467E">
      <w:pPr>
        <w:rPr>
          <w:rFonts w:ascii="Arial" w:hAnsi="Arial" w:eastAsia="Arial" w:cs="Arial"/>
          <w:i w:val="0"/>
          <w:iCs w:val="0"/>
          <w:caps w:val="0"/>
          <w:color w:val="333333"/>
          <w:spacing w:val="0"/>
          <w:sz w:val="19"/>
          <w:szCs w:val="19"/>
          <w:shd w:val="clear" w:fill="FFFFFF"/>
        </w:rPr>
      </w:pPr>
      <w:r>
        <w:rPr>
          <w:rFonts w:ascii="Arial" w:hAnsi="Arial" w:eastAsia="Arial" w:cs="Arial"/>
          <w:i w:val="0"/>
          <w:iCs w:val="0"/>
          <w:caps w:val="0"/>
          <w:color w:val="333333"/>
          <w:spacing w:val="0"/>
          <w:sz w:val="19"/>
          <w:szCs w:val="19"/>
          <w:shd w:val="clear" w:fill="FFFFFF"/>
        </w:rPr>
        <w:t>The FAA monitors airlines for safety and customer service. The carrier must report the type of aircraft, flight number, number of passengers, and whether the flights departed and arrived on schedule for each flight. What variables are reported for each flight, and are they quantitative or categorical?</w:t>
      </w:r>
    </w:p>
    <w:p w14:paraId="0B889796">
      <w:pPr>
        <w:rPr>
          <w:rFonts w:ascii="Arial" w:hAnsi="Arial" w:eastAsia="Arial" w:cs="Arial"/>
          <w:i w:val="0"/>
          <w:iCs w:val="0"/>
          <w:caps w:val="0"/>
          <w:color w:val="202020"/>
          <w:spacing w:val="0"/>
          <w:sz w:val="19"/>
          <w:szCs w:val="19"/>
          <w:shd w:val="clear" w:fill="FFFFFF"/>
        </w:rPr>
      </w:pPr>
      <w:r>
        <w:rPr>
          <w:rFonts w:ascii="Arial" w:hAnsi="Arial" w:eastAsia="Arial" w:cs="Arial"/>
          <w:i w:val="0"/>
          <w:iCs w:val="0"/>
          <w:caps w:val="0"/>
          <w:color w:val="202020"/>
          <w:spacing w:val="0"/>
          <w:sz w:val="19"/>
          <w:szCs w:val="19"/>
          <w:shd w:val="clear" w:fill="FFFFFF"/>
        </w:rPr>
        <w:t>Sort the following variables as Quantitative or Categorical.</w:t>
      </w:r>
    </w:p>
    <w:tbl>
      <w:tblPr>
        <w:tblStyle w:val="1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620"/>
        <w:gridCol w:w="2911"/>
      </w:tblGrid>
      <w:tr w14:paraId="4EC82C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2620" w:type="dxa"/>
            <w:vAlign w:val="center"/>
          </w:tcPr>
          <w:p w14:paraId="7090B940">
            <w:pPr>
              <w:jc w:val="center"/>
              <w:rPr>
                <w:rFonts w:hint="default" w:ascii="Arial" w:hAnsi="Arial" w:eastAsia="Arial" w:cs="Arial"/>
                <w:i w:val="0"/>
                <w:iCs w:val="0"/>
                <w:caps w:val="0"/>
                <w:color w:val="202020"/>
                <w:spacing w:val="0"/>
                <w:sz w:val="19"/>
                <w:szCs w:val="19"/>
                <w:shd w:val="clear" w:fill="FFFFFF"/>
                <w:vertAlign w:val="baseline"/>
                <w:lang w:val="en-US"/>
              </w:rPr>
            </w:pPr>
            <w:r>
              <w:rPr>
                <w:rFonts w:hint="default" w:eastAsia="Arial" w:cs="Arial"/>
                <w:i w:val="0"/>
                <w:iCs w:val="0"/>
                <w:caps w:val="0"/>
                <w:color w:val="202020"/>
                <w:spacing w:val="0"/>
                <w:sz w:val="19"/>
                <w:szCs w:val="19"/>
                <w:shd w:val="clear" w:fill="FFFFFF"/>
                <w:vertAlign w:val="baseline"/>
                <w:lang w:val="en-US"/>
              </w:rPr>
              <w:t>Quantitative</w:t>
            </w:r>
          </w:p>
        </w:tc>
        <w:tc>
          <w:tcPr>
            <w:tcW w:w="2911" w:type="dxa"/>
            <w:vAlign w:val="center"/>
          </w:tcPr>
          <w:p w14:paraId="168BF081">
            <w:pPr>
              <w:jc w:val="center"/>
              <w:rPr>
                <w:rFonts w:hint="default" w:ascii="Arial" w:hAnsi="Arial" w:eastAsia="Arial" w:cs="Arial"/>
                <w:i w:val="0"/>
                <w:iCs w:val="0"/>
                <w:caps w:val="0"/>
                <w:color w:val="202020"/>
                <w:spacing w:val="0"/>
                <w:sz w:val="19"/>
                <w:szCs w:val="19"/>
                <w:shd w:val="clear" w:fill="FFFFFF"/>
                <w:vertAlign w:val="baseline"/>
                <w:lang w:val="en-US"/>
              </w:rPr>
            </w:pPr>
            <w:r>
              <w:rPr>
                <w:rFonts w:hint="default" w:eastAsia="Arial" w:cs="Arial"/>
                <w:i w:val="0"/>
                <w:iCs w:val="0"/>
                <w:caps w:val="0"/>
                <w:color w:val="202020"/>
                <w:spacing w:val="0"/>
                <w:sz w:val="19"/>
                <w:szCs w:val="19"/>
                <w:shd w:val="clear" w:fill="FFFFFF"/>
                <w:vertAlign w:val="baseline"/>
                <w:lang w:val="en-US"/>
              </w:rPr>
              <w:t>Categorical</w:t>
            </w:r>
          </w:p>
        </w:tc>
      </w:tr>
      <w:tr w14:paraId="3922BE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620" w:type="dxa"/>
            <w:vAlign w:val="center"/>
          </w:tcPr>
          <w:p w14:paraId="47384389">
            <w:pPr>
              <w:jc w:val="center"/>
              <w:rPr>
                <w:rFonts w:hint="default" w:ascii="Arial" w:hAnsi="Arial" w:eastAsia="Arial" w:cs="Arial"/>
                <w:i w:val="0"/>
                <w:iCs w:val="0"/>
                <w:caps w:val="0"/>
                <w:color w:val="202020"/>
                <w:spacing w:val="0"/>
                <w:sz w:val="19"/>
                <w:szCs w:val="19"/>
                <w:shd w:val="clear" w:fill="FFFFFF"/>
                <w:vertAlign w:val="baseline"/>
                <w:lang w:val="en-US"/>
              </w:rPr>
            </w:pPr>
            <w:r>
              <w:rPr>
                <w:rFonts w:hint="default" w:eastAsia="Arial" w:cs="Arial"/>
                <w:i w:val="0"/>
                <w:iCs w:val="0"/>
                <w:caps w:val="0"/>
                <w:color w:val="202020"/>
                <w:spacing w:val="0"/>
                <w:sz w:val="19"/>
                <w:szCs w:val="19"/>
                <w:shd w:val="clear" w:fill="FFFFFF"/>
                <w:vertAlign w:val="baseline"/>
                <w:lang w:val="en-US"/>
              </w:rPr>
              <w:t>Number of Passengers</w:t>
            </w:r>
          </w:p>
        </w:tc>
        <w:tc>
          <w:tcPr>
            <w:tcW w:w="2911" w:type="dxa"/>
            <w:vAlign w:val="center"/>
          </w:tcPr>
          <w:p w14:paraId="5AB88A80">
            <w:pPr>
              <w:jc w:val="center"/>
              <w:rPr>
                <w:rFonts w:hint="default" w:eastAsia="Arial" w:cs="Arial"/>
                <w:i w:val="0"/>
                <w:iCs w:val="0"/>
                <w:caps w:val="0"/>
                <w:color w:val="202020"/>
                <w:spacing w:val="0"/>
                <w:sz w:val="19"/>
                <w:szCs w:val="19"/>
                <w:shd w:val="clear" w:fill="FFFFFF"/>
                <w:vertAlign w:val="baseline"/>
                <w:lang w:val="en-US"/>
              </w:rPr>
            </w:pPr>
            <w:r>
              <w:rPr>
                <w:rFonts w:hint="default" w:eastAsia="Arial" w:cs="Arial"/>
                <w:i w:val="0"/>
                <w:iCs w:val="0"/>
                <w:caps w:val="0"/>
                <w:color w:val="202020"/>
                <w:spacing w:val="0"/>
                <w:sz w:val="19"/>
                <w:szCs w:val="19"/>
                <w:shd w:val="clear" w:fill="FFFFFF"/>
                <w:vertAlign w:val="baseline"/>
                <w:lang w:val="en-US"/>
              </w:rPr>
              <w:t>Type of aircraft</w:t>
            </w:r>
          </w:p>
          <w:p w14:paraId="0247FDA1">
            <w:pPr>
              <w:jc w:val="center"/>
              <w:rPr>
                <w:rFonts w:hint="default" w:eastAsia="Arial" w:cs="Arial"/>
                <w:i w:val="0"/>
                <w:iCs w:val="0"/>
                <w:caps w:val="0"/>
                <w:color w:val="202020"/>
                <w:spacing w:val="0"/>
                <w:sz w:val="19"/>
                <w:szCs w:val="19"/>
                <w:shd w:val="clear" w:fill="FFFFFF"/>
                <w:vertAlign w:val="baseline"/>
                <w:lang w:val="en-US"/>
              </w:rPr>
            </w:pPr>
            <w:r>
              <w:rPr>
                <w:rFonts w:hint="default" w:eastAsia="Arial" w:cs="Arial"/>
                <w:i w:val="0"/>
                <w:iCs w:val="0"/>
                <w:caps w:val="0"/>
                <w:color w:val="202020"/>
                <w:spacing w:val="0"/>
                <w:sz w:val="19"/>
                <w:szCs w:val="19"/>
                <w:shd w:val="clear" w:fill="FFFFFF"/>
                <w:vertAlign w:val="baseline"/>
                <w:lang w:val="en-US"/>
              </w:rPr>
              <w:t>Arrived / Departed on schedule</w:t>
            </w:r>
          </w:p>
          <w:p w14:paraId="2D1347A0">
            <w:pPr>
              <w:jc w:val="center"/>
              <w:rPr>
                <w:rFonts w:hint="default" w:eastAsia="Arial" w:cs="Arial"/>
                <w:i w:val="0"/>
                <w:iCs w:val="0"/>
                <w:caps w:val="0"/>
                <w:color w:val="202020"/>
                <w:spacing w:val="0"/>
                <w:sz w:val="19"/>
                <w:szCs w:val="19"/>
                <w:shd w:val="clear" w:fill="FFFFFF"/>
                <w:vertAlign w:val="baseline"/>
                <w:lang w:val="en-US"/>
              </w:rPr>
            </w:pPr>
            <w:r>
              <w:rPr>
                <w:rFonts w:hint="default" w:eastAsia="Arial" w:cs="Arial"/>
                <w:i w:val="0"/>
                <w:iCs w:val="0"/>
                <w:caps w:val="0"/>
                <w:color w:val="202020"/>
                <w:spacing w:val="0"/>
                <w:sz w:val="19"/>
                <w:szCs w:val="19"/>
                <w:shd w:val="clear" w:fill="FFFFFF"/>
                <w:vertAlign w:val="baseline"/>
                <w:lang w:val="en-US"/>
              </w:rPr>
              <w:t>Flight number</w:t>
            </w:r>
          </w:p>
        </w:tc>
      </w:tr>
    </w:tbl>
    <w:p w14:paraId="719BDB5F">
      <w:pPr>
        <w:rPr>
          <w:rFonts w:hint="default" w:ascii="Times New Roman" w:hAnsi="Times New Roman" w:cs="Times New Roman"/>
          <w:sz w:val="19"/>
          <w:szCs w:val="19"/>
          <w:lang w:val="en-US"/>
        </w:rPr>
      </w:pPr>
    </w:p>
    <w:p w14:paraId="5C58815E">
      <w:pPr>
        <w:pStyle w:val="5"/>
        <w:bidi w:val="0"/>
        <w:spacing w:line="240" w:lineRule="auto"/>
        <w:rPr>
          <w:rFonts w:hint="default"/>
          <w:lang w:val="en-US"/>
        </w:rPr>
      </w:pPr>
      <w:r>
        <w:rPr>
          <w:rFonts w:hint="default"/>
          <w:lang w:val="en-US"/>
        </w:rPr>
        <w:t>Visualising numerical data</w:t>
      </w:r>
    </w:p>
    <w:p w14:paraId="63825DBB">
      <w:pPr>
        <w:bidi w:val="0"/>
        <w:rPr>
          <w:b/>
          <w:bCs/>
        </w:rPr>
      </w:pPr>
      <w:r>
        <w:rPr>
          <w:rFonts w:hint="default"/>
          <w:b/>
          <w:bCs/>
        </w:rPr>
        <w:t>Stacked graphs</w:t>
      </w:r>
    </w:p>
    <w:p w14:paraId="2C29EE15">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Our visualisations should start with the response, understanding the traits of its variables, and then build outward from the extra information provided in the data.</w:t>
      </w:r>
    </w:p>
    <w:p w14:paraId="58CE63E5">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kern w:val="0"/>
          <w:sz w:val="19"/>
          <w:szCs w:val="19"/>
          <w:shd w:val="clear" w:fill="FFFFFF"/>
          <w:lang w:val="en-US" w:eastAsia="zh-CN" w:bidi="ar"/>
        </w:rPr>
      </w:pPr>
      <w:r>
        <w:rPr>
          <w:rFonts w:hint="default" w:ascii="Arial" w:hAnsi="Arial" w:eastAsia="Arial" w:cs="Arial"/>
          <w:i w:val="0"/>
          <w:iCs w:val="0"/>
          <w:caps w:val="0"/>
          <w:color w:val="333333"/>
          <w:spacing w:val="0"/>
          <w:kern w:val="0"/>
          <w:sz w:val="19"/>
          <w:szCs w:val="19"/>
          <w:shd w:val="clear" w:fill="FFFFFF"/>
          <w:lang w:val="en-US" w:eastAsia="zh-CN" w:bidi="ar"/>
        </w:rPr>
        <w:t>Bar charts are useful for ranking categorical data by analysing how two or more values or groups compare to each other in relative degree at a given point in time.</w:t>
      </w:r>
    </w:p>
    <w:p w14:paraId="6EBEE7F4">
      <w:pPr>
        <w:keepNext w:val="0"/>
        <w:keepLines w:val="0"/>
        <w:widowControl/>
        <w:suppressLineNumbers w:val="0"/>
        <w:shd w:val="clear" w:fill="FFFFFF"/>
        <w:spacing w:after="315" w:afterAutospacing="0"/>
        <w:ind w:left="0" w:firstLine="0"/>
        <w:jc w:val="left"/>
        <w:rPr>
          <w:rFonts w:ascii="Arial" w:hAnsi="Arial" w:eastAsia="Arial" w:cs="Arial"/>
          <w:i w:val="0"/>
          <w:iCs w:val="0"/>
          <w:caps w:val="0"/>
          <w:color w:val="333333"/>
          <w:spacing w:val="0"/>
          <w:sz w:val="19"/>
          <w:szCs w:val="19"/>
          <w:shd w:val="clear" w:fill="FFFFFF"/>
        </w:rPr>
      </w:pPr>
      <w:r>
        <w:rPr>
          <w:rFonts w:ascii="Arial" w:hAnsi="Arial" w:eastAsia="Arial" w:cs="Arial"/>
          <w:i w:val="0"/>
          <w:iCs w:val="0"/>
          <w:caps w:val="0"/>
          <w:color w:val="333333"/>
          <w:spacing w:val="0"/>
          <w:sz w:val="19"/>
          <w:szCs w:val="19"/>
          <w:shd w:val="clear" w:fill="FFFFFF"/>
        </w:rPr>
        <w:t>The figure below shows both a vertical column and a horizontal bar chart representing the same data. The vertical column chart measures the categorical data (household light source) at one time. It ranks the categorical data so that it is easy to compare values between the various light sources in 2008. This horizontal bar graph represents the same data but shows an alternative method for visualising categorical data at one point in time. (Talmadge &amp; Gale, 2018)</w:t>
      </w:r>
    </w:p>
    <w:p w14:paraId="5E30614E">
      <w:pPr>
        <w:keepNext w:val="0"/>
        <w:keepLines w:val="0"/>
        <w:widowControl/>
        <w:suppressLineNumbers w:val="0"/>
        <w:shd w:val="clear" w:fill="FFFFFF"/>
        <w:spacing w:after="315" w:afterAutospacing="0"/>
        <w:ind w:left="0" w:firstLine="0"/>
        <w:jc w:val="center"/>
        <w:rPr>
          <w:rFonts w:hint="default" w:ascii="Arial" w:hAnsi="Arial" w:eastAsia="Arial" w:cs="Arial"/>
          <w:i w:val="0"/>
          <w:iCs w:val="0"/>
          <w:caps w:val="0"/>
          <w:color w:val="333333"/>
          <w:spacing w:val="0"/>
          <w:sz w:val="19"/>
          <w:szCs w:val="19"/>
          <w:shd w:val="clear" w:fill="FFFFFF"/>
          <w:lang w:val="en-US" w:eastAsia="zh-CN"/>
        </w:rPr>
      </w:pPr>
      <w:r>
        <w:rPr>
          <w:rFonts w:hint="default" w:ascii="Arial" w:hAnsi="Arial" w:eastAsia="Arial" w:cs="Arial"/>
          <w:i w:val="0"/>
          <w:iCs w:val="0"/>
          <w:caps w:val="0"/>
          <w:color w:val="333333"/>
          <w:spacing w:val="0"/>
          <w:sz w:val="19"/>
          <w:szCs w:val="19"/>
          <w:shd w:val="clear" w:fill="FFFFFF"/>
          <w:lang w:val="en-US" w:eastAsia="zh-CN"/>
        </w:rPr>
        <w:drawing>
          <wp:inline distT="0" distB="0" distL="114300" distR="114300">
            <wp:extent cx="4865370" cy="2588260"/>
            <wp:effectExtent l="0" t="0" r="11430" b="2540"/>
            <wp:docPr id="7" name="Picture 7" descr="Picture29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icture29 (1)"/>
                    <pic:cNvPicPr>
                      <a:picLocks noChangeAspect="1"/>
                    </pic:cNvPicPr>
                  </pic:nvPicPr>
                  <pic:blipFill>
                    <a:blip r:embed="rId6"/>
                    <a:stretch>
                      <a:fillRect/>
                    </a:stretch>
                  </pic:blipFill>
                  <pic:spPr>
                    <a:xfrm>
                      <a:off x="0" y="0"/>
                      <a:ext cx="4865370" cy="2588260"/>
                    </a:xfrm>
                    <a:prstGeom prst="rect">
                      <a:avLst/>
                    </a:prstGeom>
                  </pic:spPr>
                </pic:pic>
              </a:graphicData>
            </a:graphic>
          </wp:inline>
        </w:drawing>
      </w:r>
    </w:p>
    <w:p w14:paraId="6F0F6951">
      <w:pPr>
        <w:keepNext w:val="0"/>
        <w:keepLines w:val="0"/>
        <w:widowControl/>
        <w:suppressLineNumbers w:val="0"/>
        <w:shd w:val="clear" w:fill="FFFFFF"/>
        <w:spacing w:after="315" w:afterAutospacing="0"/>
        <w:ind w:left="0" w:firstLine="0"/>
        <w:jc w:val="center"/>
        <w:rPr>
          <w:rFonts w:hint="default" w:ascii="Arial" w:hAnsi="Arial" w:eastAsia="Arial" w:cs="Arial"/>
          <w:i/>
          <w:iCs/>
          <w:caps w:val="0"/>
          <w:color w:val="202020"/>
          <w:spacing w:val="0"/>
          <w:sz w:val="16"/>
          <w:szCs w:val="16"/>
          <w:bdr w:val="none" w:color="auto" w:sz="0" w:space="0"/>
          <w:shd w:val="clear" w:fill="FFFFFF"/>
          <w:lang w:val="en-AU"/>
        </w:rPr>
      </w:pPr>
      <w:r>
        <w:rPr>
          <w:rFonts w:ascii="Arial" w:hAnsi="Arial" w:eastAsia="Arial" w:cs="Arial"/>
          <w:i/>
          <w:iCs/>
          <w:caps w:val="0"/>
          <w:color w:val="333333"/>
          <w:spacing w:val="0"/>
          <w:sz w:val="16"/>
          <w:szCs w:val="16"/>
          <w:shd w:val="clear" w:fill="FFFFFF"/>
        </w:rPr>
        <w:t>Source:</w:t>
      </w:r>
      <w:r>
        <w:rPr>
          <w:rFonts w:hint="default" w:ascii="Arial" w:hAnsi="Arial" w:eastAsia="Arial" w:cs="Arial"/>
          <w:i/>
          <w:iCs/>
          <w:caps w:val="0"/>
          <w:color w:val="333333"/>
          <w:spacing w:val="0"/>
          <w:sz w:val="16"/>
          <w:szCs w:val="16"/>
          <w:shd w:val="clear" w:fill="FFFFFF"/>
        </w:rPr>
        <w:t> </w:t>
      </w:r>
      <w:r>
        <w:rPr>
          <w:rFonts w:hint="default" w:ascii="Arial" w:hAnsi="Arial" w:eastAsia="Arial" w:cs="Arial"/>
          <w:i/>
          <w:iCs/>
          <w:caps w:val="0"/>
          <w:color w:val="202020"/>
          <w:spacing w:val="0"/>
          <w:sz w:val="16"/>
          <w:szCs w:val="16"/>
          <w:bdr w:val="none" w:color="auto" w:sz="0" w:space="0"/>
          <w:shd w:val="clear" w:fill="FFFFFF"/>
          <w:lang w:val="en-AU"/>
        </w:rPr>
        <w:t>Cambodian Households' Main Source of Light, 2008 (Tufts Data Lab, 2016)</w:t>
      </w:r>
    </w:p>
    <w:p w14:paraId="1813F76A">
      <w:pPr>
        <w:keepNext w:val="0"/>
        <w:keepLines w:val="0"/>
        <w:widowControl/>
        <w:suppressLineNumbers w:val="0"/>
        <w:shd w:val="clear" w:fill="FFFFFF"/>
        <w:spacing w:after="315" w:afterAutospacing="0"/>
        <w:ind w:left="0" w:firstLine="0"/>
        <w:jc w:val="left"/>
        <w:rPr>
          <w:rFonts w:ascii="Arial" w:hAnsi="Arial" w:eastAsia="Arial" w:cs="Arial"/>
          <w:i w:val="0"/>
          <w:iCs w:val="0"/>
          <w:caps w:val="0"/>
          <w:color w:val="333333"/>
          <w:spacing w:val="0"/>
          <w:sz w:val="19"/>
          <w:szCs w:val="19"/>
          <w:shd w:val="clear" w:fill="FFFFFF"/>
        </w:rPr>
      </w:pPr>
      <w:r>
        <w:rPr>
          <w:rFonts w:ascii="Arial" w:hAnsi="Arial" w:eastAsia="Arial" w:cs="Arial"/>
          <w:i w:val="0"/>
          <w:iCs w:val="0"/>
          <w:caps w:val="0"/>
          <w:color w:val="333333"/>
          <w:spacing w:val="0"/>
          <w:sz w:val="19"/>
          <w:szCs w:val="19"/>
          <w:shd w:val="clear" w:fill="FFFFFF"/>
        </w:rPr>
        <w:t>Stacked bar charts are useful when the sum of all the values is as important as the individual categories/groups. Stacked bar charts show multiple values for individual categories and the total for all the combined categories.</w:t>
      </w:r>
    </w:p>
    <w:p w14:paraId="7D5E97BB">
      <w:pPr>
        <w:keepNext w:val="0"/>
        <w:keepLines w:val="0"/>
        <w:widowControl/>
        <w:suppressLineNumbers w:val="0"/>
        <w:jc w:val="center"/>
      </w:pPr>
      <w:r>
        <w:rPr>
          <w:rFonts w:ascii="Arial" w:hAnsi="Arial" w:eastAsia="Arial" w:cs="Arial"/>
          <w:i w:val="0"/>
          <w:iCs w:val="0"/>
          <w:caps w:val="0"/>
          <w:color w:val="333333"/>
          <w:spacing w:val="0"/>
          <w:kern w:val="0"/>
          <w:sz w:val="19"/>
          <w:szCs w:val="19"/>
          <w:shd w:val="clear" w:fill="FFFFFF"/>
          <w:lang w:val="en-US" w:eastAsia="zh-CN" w:bidi="ar"/>
        </w:rPr>
        <w:drawing>
          <wp:inline distT="0" distB="0" distL="114300" distR="114300">
            <wp:extent cx="4632325" cy="2456180"/>
            <wp:effectExtent l="0" t="0" r="635" b="12700"/>
            <wp:docPr id="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IMG_256"/>
                    <pic:cNvPicPr>
                      <a:picLocks noChangeAspect="1"/>
                    </pic:cNvPicPr>
                  </pic:nvPicPr>
                  <pic:blipFill>
                    <a:blip r:embed="rId7"/>
                    <a:stretch>
                      <a:fillRect/>
                    </a:stretch>
                  </pic:blipFill>
                  <pic:spPr>
                    <a:xfrm>
                      <a:off x="0" y="0"/>
                      <a:ext cx="4632325" cy="2456180"/>
                    </a:xfrm>
                    <a:prstGeom prst="rect">
                      <a:avLst/>
                    </a:prstGeom>
                    <a:noFill/>
                    <a:ln w="9525">
                      <a:noFill/>
                    </a:ln>
                  </pic:spPr>
                </pic:pic>
              </a:graphicData>
            </a:graphic>
          </wp:inline>
        </w:drawing>
      </w:r>
    </w:p>
    <w:p w14:paraId="0E7E1135">
      <w:pPr>
        <w:keepNext w:val="0"/>
        <w:keepLines w:val="0"/>
        <w:widowControl/>
        <w:suppressLineNumbers w:val="0"/>
        <w:spacing w:before="0" w:beforeAutospacing="0" w:after="0" w:afterAutospacing="0"/>
        <w:jc w:val="center"/>
        <w:rPr>
          <w:rFonts w:hint="default" w:ascii="Arial" w:hAnsi="Arial" w:eastAsia="Arial" w:cs="Arial"/>
          <w:color w:val="202020"/>
          <w:spacing w:val="0"/>
          <w:kern w:val="0"/>
          <w:sz w:val="16"/>
          <w:szCs w:val="16"/>
          <w:bdr w:val="none" w:color="auto" w:sz="0" w:space="0"/>
          <w:lang w:val="en-AU" w:eastAsia="zh-CN" w:bidi="ar"/>
        </w:rPr>
      </w:pPr>
      <w:r>
        <w:rPr>
          <w:rFonts w:hint="default" w:ascii="Arial" w:hAnsi="Arial" w:eastAsia="Arial" w:cs="Arial"/>
          <w:spacing w:val="0"/>
          <w:kern w:val="0"/>
          <w:sz w:val="16"/>
          <w:szCs w:val="16"/>
          <w:lang w:val="en-US" w:eastAsia="zh-CN" w:bidi="ar"/>
        </w:rPr>
        <w:t>Source: </w:t>
      </w:r>
      <w:r>
        <w:rPr>
          <w:rFonts w:hint="default" w:ascii="Arial" w:hAnsi="Arial" w:eastAsia="Arial" w:cs="Arial"/>
          <w:color w:val="202020"/>
          <w:spacing w:val="0"/>
          <w:kern w:val="0"/>
          <w:sz w:val="16"/>
          <w:szCs w:val="16"/>
          <w:bdr w:val="none" w:color="auto" w:sz="0" w:space="0"/>
          <w:lang w:val="en-AU" w:eastAsia="zh-CN" w:bidi="ar"/>
        </w:rPr>
        <w:t>Main Cooking Fuel Source, Phnom Penh Districts, 2008  (Tufts Data Lab, 2016)</w:t>
      </w:r>
    </w:p>
    <w:p w14:paraId="37B14DE5">
      <w:pPr>
        <w:keepNext w:val="0"/>
        <w:keepLines w:val="0"/>
        <w:widowControl/>
        <w:suppressLineNumbers w:val="0"/>
        <w:spacing w:before="0" w:beforeAutospacing="0" w:after="0" w:afterAutospacing="0"/>
        <w:jc w:val="center"/>
        <w:rPr>
          <w:rFonts w:hint="default" w:ascii="Arial" w:hAnsi="Arial" w:eastAsia="Arial" w:cs="Arial"/>
          <w:color w:val="202020"/>
          <w:spacing w:val="0"/>
          <w:kern w:val="0"/>
          <w:sz w:val="16"/>
          <w:szCs w:val="16"/>
          <w:bdr w:val="none" w:color="auto" w:sz="0" w:space="0"/>
          <w:lang w:val="en-AU" w:eastAsia="zh-CN" w:bidi="ar"/>
        </w:rPr>
      </w:pPr>
    </w:p>
    <w:p w14:paraId="7BD22E7E">
      <w:pPr>
        <w:keepNext w:val="0"/>
        <w:keepLines w:val="0"/>
        <w:widowControl/>
        <w:suppressLineNumbers w:val="0"/>
        <w:shd w:val="clear" w:fill="FFFFFF"/>
        <w:spacing w:after="315" w:afterAutospacing="0"/>
        <w:ind w:left="0" w:firstLine="0"/>
        <w:jc w:val="left"/>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Although stacked graphs help convey multiple meanings simultaneously, they also have some limitations. While it’s easy to interpret the values for the full bar and the first group of the bar, it is challenging to quantify the values for subsequent groups (strips) in the same bar or compare the groups within the same bar.</w:t>
      </w:r>
    </w:p>
    <w:p w14:paraId="5D2385AE">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kern w:val="0"/>
          <w:sz w:val="19"/>
          <w:szCs w:val="19"/>
          <w:shd w:val="clear" w:fill="FFFFFF"/>
          <w:lang w:val="en-US" w:eastAsia="zh-CN" w:bidi="ar"/>
        </w:rPr>
      </w:pPr>
      <w:r>
        <w:rPr>
          <w:rFonts w:hint="default" w:ascii="Arial" w:hAnsi="Arial" w:eastAsia="Arial" w:cs="Arial"/>
          <w:i w:val="0"/>
          <w:iCs w:val="0"/>
          <w:caps w:val="0"/>
          <w:color w:val="333333"/>
          <w:spacing w:val="0"/>
          <w:kern w:val="0"/>
          <w:sz w:val="19"/>
          <w:szCs w:val="19"/>
          <w:shd w:val="clear" w:fill="FFFFFF"/>
          <w:lang w:val="en-US" w:eastAsia="zh-CN" w:bidi="ar"/>
        </w:rPr>
        <w:t>Clustered Bar Charts display categorical data next to each other, rather than stacked in the same bar, to easily compare values between groups. (Talmadge &amp; Gale, 2018)</w:t>
      </w:r>
    </w:p>
    <w:p w14:paraId="5424B263">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sz w:val="19"/>
          <w:szCs w:val="19"/>
          <w:shd w:val="clear" w:fill="FFFFFF"/>
        </w:rPr>
      </w:pPr>
      <w:r>
        <w:rPr>
          <w:rFonts w:ascii="Arial" w:hAnsi="Arial" w:eastAsia="Arial" w:cs="Arial"/>
          <w:i w:val="0"/>
          <w:iCs w:val="0"/>
          <w:caps w:val="0"/>
          <w:color w:val="333333"/>
          <w:spacing w:val="0"/>
          <w:sz w:val="19"/>
          <w:szCs w:val="19"/>
          <w:shd w:val="clear" w:fill="FFFFFF"/>
        </w:rPr>
        <w:t>You may explore more about</w:t>
      </w:r>
      <w:r>
        <w:rPr>
          <w:rFonts w:hint="default" w:ascii="Arial" w:hAnsi="Arial" w:eastAsia="Arial" w:cs="Arial"/>
          <w:i w:val="0"/>
          <w:iCs w:val="0"/>
          <w:caps w:val="0"/>
          <w:color w:val="333333"/>
          <w:spacing w:val="0"/>
          <w:sz w:val="19"/>
          <w:szCs w:val="19"/>
          <w:shd w:val="clear" w:fill="FFFFFF"/>
        </w:rPr>
        <w:t> </w:t>
      </w:r>
      <w:r>
        <w:rPr>
          <w:rFonts w:hint="default" w:ascii="Arial" w:hAnsi="Arial" w:eastAsia="Arial" w:cs="Arial"/>
          <w:i w:val="0"/>
          <w:iCs w:val="0"/>
          <w:caps w:val="0"/>
          <w:color w:val="233369"/>
          <w:spacing w:val="0"/>
          <w:sz w:val="19"/>
          <w:szCs w:val="19"/>
          <w:u w:val="single"/>
          <w:bdr w:val="none" w:color="auto" w:sz="0" w:space="0"/>
          <w:shd w:val="clear" w:fill="FFFFFF"/>
        </w:rPr>
        <w:fldChar w:fldCharType="begin"/>
      </w:r>
      <w:r>
        <w:rPr>
          <w:rFonts w:hint="default" w:ascii="Arial" w:hAnsi="Arial" w:eastAsia="Arial" w:cs="Arial"/>
          <w:i w:val="0"/>
          <w:iCs w:val="0"/>
          <w:caps w:val="0"/>
          <w:color w:val="233369"/>
          <w:spacing w:val="0"/>
          <w:sz w:val="19"/>
          <w:szCs w:val="19"/>
          <w:u w:val="single"/>
          <w:bdr w:val="none" w:color="auto" w:sz="0" w:space="0"/>
          <w:shd w:val="clear" w:fill="FFFFFF"/>
        </w:rPr>
        <w:instrText xml:space="preserve"> HYPERLINK "https://www.rigordatasolutions.com/post/stacked-bar-chart-in-tableau" \t "https://elearn.sunway.edu.my/webapps/blackboard/execute/_blank" </w:instrText>
      </w:r>
      <w:r>
        <w:rPr>
          <w:rFonts w:hint="default" w:ascii="Arial" w:hAnsi="Arial" w:eastAsia="Arial" w:cs="Arial"/>
          <w:i w:val="0"/>
          <w:iCs w:val="0"/>
          <w:caps w:val="0"/>
          <w:color w:val="233369"/>
          <w:spacing w:val="0"/>
          <w:sz w:val="19"/>
          <w:szCs w:val="19"/>
          <w:u w:val="single"/>
          <w:bdr w:val="none" w:color="auto" w:sz="0" w:space="0"/>
          <w:shd w:val="clear" w:fill="FFFFFF"/>
        </w:rPr>
        <w:fldChar w:fldCharType="separate"/>
      </w:r>
      <w:r>
        <w:rPr>
          <w:rStyle w:val="51"/>
          <w:rFonts w:hint="default" w:ascii="Arial" w:hAnsi="Arial" w:eastAsia="Arial" w:cs="Arial"/>
          <w:i w:val="0"/>
          <w:iCs w:val="0"/>
          <w:caps w:val="0"/>
          <w:color w:val="233369"/>
          <w:spacing w:val="0"/>
          <w:sz w:val="19"/>
          <w:szCs w:val="19"/>
          <w:u w:val="single"/>
          <w:bdr w:val="none" w:color="auto" w:sz="0" w:space="0"/>
          <w:shd w:val="clear" w:fill="FFFFFF"/>
        </w:rPr>
        <w:t>Stacked Bar Charts in Tableau</w:t>
      </w:r>
      <w:r>
        <w:rPr>
          <w:rFonts w:hint="default" w:ascii="Arial" w:hAnsi="Arial" w:eastAsia="Arial" w:cs="Arial"/>
          <w:i w:val="0"/>
          <w:iCs w:val="0"/>
          <w:caps w:val="0"/>
          <w:color w:val="233369"/>
          <w:spacing w:val="0"/>
          <w:sz w:val="19"/>
          <w:szCs w:val="19"/>
          <w:u w:val="single"/>
          <w:bdr w:val="none" w:color="auto" w:sz="0" w:space="0"/>
          <w:shd w:val="clear" w:fill="FFFFFF"/>
        </w:rPr>
        <w:fldChar w:fldCharType="end"/>
      </w:r>
      <w:r>
        <w:rPr>
          <w:rFonts w:hint="default" w:ascii="Arial" w:hAnsi="Arial" w:eastAsia="Arial" w:cs="Arial"/>
          <w:i w:val="0"/>
          <w:iCs w:val="0"/>
          <w:caps w:val="0"/>
          <w:color w:val="333333"/>
          <w:spacing w:val="0"/>
          <w:sz w:val="19"/>
          <w:szCs w:val="19"/>
          <w:shd w:val="clear" w:fill="FFFFFF"/>
        </w:rPr>
        <w:t> </w:t>
      </w:r>
      <w:r>
        <w:rPr>
          <w:rFonts w:hint="default" w:ascii="Arial" w:hAnsi="Arial" w:eastAsia="Arial" w:cs="Arial"/>
          <w:i w:val="0"/>
          <w:iCs w:val="0"/>
          <w:caps w:val="0"/>
          <w:color w:val="333333"/>
          <w:spacing w:val="0"/>
          <w:sz w:val="19"/>
          <w:szCs w:val="19"/>
          <w:shd w:val="clear" w:fill="FFFFFF"/>
          <w:lang w:val="en-US"/>
        </w:rPr>
        <w:t>(</w:t>
      </w:r>
      <w:r>
        <w:rPr>
          <w:rStyle w:val="51"/>
          <w:rFonts w:hint="default"/>
          <w:lang w:val="en-US"/>
        </w:rPr>
        <w:t>https://www.rigordatasolutions.com/post/stacked-bar-chart-in-tableau</w:t>
      </w:r>
      <w:r>
        <w:rPr>
          <w:rFonts w:hint="default" w:ascii="Arial" w:hAnsi="Arial" w:eastAsia="Arial" w:cs="Arial"/>
          <w:i w:val="0"/>
          <w:iCs w:val="0"/>
          <w:caps w:val="0"/>
          <w:color w:val="333333"/>
          <w:spacing w:val="0"/>
          <w:sz w:val="19"/>
          <w:szCs w:val="19"/>
          <w:shd w:val="clear" w:fill="FFFFFF"/>
          <w:lang w:val="en-US"/>
        </w:rPr>
        <w:t xml:space="preserve">) </w:t>
      </w:r>
      <w:r>
        <w:rPr>
          <w:rFonts w:hint="default" w:ascii="Arial" w:hAnsi="Arial" w:eastAsia="Arial" w:cs="Arial"/>
          <w:i w:val="0"/>
          <w:iCs w:val="0"/>
          <w:caps w:val="0"/>
          <w:color w:val="333333"/>
          <w:spacing w:val="0"/>
          <w:sz w:val="19"/>
          <w:szCs w:val="19"/>
          <w:shd w:val="clear" w:fill="FFFFFF"/>
        </w:rPr>
        <w:t>to further your understanding.</w:t>
      </w:r>
    </w:p>
    <w:p w14:paraId="1C219CF5">
      <w:pPr>
        <w:pStyle w:val="5"/>
        <w:bidi w:val="0"/>
        <w:rPr>
          <w:rFonts w:hint="default" w:ascii="Arial" w:hAnsi="Arial" w:eastAsia="Arial" w:cs="Arial"/>
          <w:i w:val="0"/>
          <w:iCs w:val="0"/>
          <w:caps w:val="0"/>
          <w:color w:val="333333"/>
          <w:spacing w:val="0"/>
          <w:szCs w:val="19"/>
          <w:shd w:val="clear" w:fill="FFFFFF"/>
          <w:lang w:val="en-US"/>
        </w:rPr>
      </w:pPr>
      <w:r>
        <w:rPr>
          <w:rFonts w:hint="default"/>
          <w:lang w:val="en-US"/>
        </w:rPr>
        <w:t>Mapping</w:t>
      </w:r>
    </w:p>
    <w:p w14:paraId="4E1B53A0">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kern w:val="0"/>
          <w:sz w:val="19"/>
          <w:szCs w:val="19"/>
          <w:shd w:val="clear" w:fill="FFFFFF"/>
          <w:lang w:val="en-US" w:eastAsia="zh-CN" w:bidi="ar"/>
        </w:rPr>
      </w:pPr>
      <w:r>
        <w:rPr>
          <w:rFonts w:hint="default" w:ascii="Arial" w:hAnsi="Arial" w:eastAsia="Arial" w:cs="Arial"/>
          <w:i w:val="0"/>
          <w:iCs w:val="0"/>
          <w:caps w:val="0"/>
          <w:color w:val="333333"/>
          <w:spacing w:val="0"/>
          <w:kern w:val="0"/>
          <w:sz w:val="19"/>
          <w:szCs w:val="19"/>
          <w:shd w:val="clear" w:fill="FFFFFF"/>
          <w:lang w:val="en-US" w:eastAsia="zh-CN" w:bidi="ar"/>
        </w:rPr>
        <w:t>Maps possess a visual appeal and can help demonstrate how data is distributed spatially.</w:t>
      </w:r>
    </w:p>
    <w:p w14:paraId="6700BA44">
      <w:pPr>
        <w:keepNext w:val="0"/>
        <w:keepLines w:val="0"/>
        <w:widowControl/>
        <w:suppressLineNumbers w:val="0"/>
        <w:jc w:val="left"/>
      </w:pPr>
      <w:r>
        <w:rPr>
          <w:rFonts w:ascii="Arial" w:hAnsi="Arial" w:eastAsia="Arial" w:cs="Arial"/>
          <w:i w:val="0"/>
          <w:iCs w:val="0"/>
          <w:caps w:val="0"/>
          <w:color w:val="333333"/>
          <w:spacing w:val="0"/>
          <w:kern w:val="0"/>
          <w:sz w:val="19"/>
          <w:szCs w:val="19"/>
          <w:shd w:val="clear" w:fill="FFFFFF"/>
          <w:lang w:val="en-US" w:eastAsia="zh-CN" w:bidi="ar"/>
        </w:rPr>
        <w:drawing>
          <wp:inline distT="0" distB="0" distL="114300" distR="114300">
            <wp:extent cx="5067935" cy="1280795"/>
            <wp:effectExtent l="0" t="0" r="6985" b="14605"/>
            <wp:docPr id="9"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descr="IMG_256"/>
                    <pic:cNvPicPr>
                      <a:picLocks noChangeAspect="1"/>
                    </pic:cNvPicPr>
                  </pic:nvPicPr>
                  <pic:blipFill>
                    <a:blip r:embed="rId8"/>
                    <a:stretch>
                      <a:fillRect/>
                    </a:stretch>
                  </pic:blipFill>
                  <pic:spPr>
                    <a:xfrm>
                      <a:off x="0" y="0"/>
                      <a:ext cx="5067935" cy="1280795"/>
                    </a:xfrm>
                    <a:prstGeom prst="rect">
                      <a:avLst/>
                    </a:prstGeom>
                    <a:noFill/>
                    <a:ln w="9525">
                      <a:noFill/>
                    </a:ln>
                  </pic:spPr>
                </pic:pic>
              </a:graphicData>
            </a:graphic>
          </wp:inline>
        </w:drawing>
      </w:r>
    </w:p>
    <w:p w14:paraId="0770A49F">
      <w:pPr>
        <w:keepNext w:val="0"/>
        <w:keepLines w:val="0"/>
        <w:widowControl/>
        <w:suppressLineNumbers w:val="0"/>
        <w:spacing w:before="0" w:beforeAutospacing="0" w:after="0" w:afterAutospacing="0"/>
        <w:jc w:val="center"/>
        <w:rPr>
          <w:rFonts w:hint="default" w:ascii="Arial" w:hAnsi="Arial" w:eastAsia="Arial" w:cs="Arial"/>
          <w:spacing w:val="0"/>
          <w:sz w:val="16"/>
          <w:szCs w:val="16"/>
        </w:rPr>
      </w:pPr>
      <w:r>
        <w:rPr>
          <w:rFonts w:hint="default" w:ascii="Arial" w:hAnsi="Arial" w:eastAsia="Arial" w:cs="Arial"/>
          <w:spacing w:val="0"/>
          <w:kern w:val="0"/>
          <w:sz w:val="16"/>
          <w:szCs w:val="16"/>
          <w:lang w:val="en-US" w:eastAsia="zh-CN" w:bidi="ar"/>
        </w:rPr>
        <w:t>Source: Maps (PwC, 2016)</w:t>
      </w:r>
    </w:p>
    <w:p w14:paraId="3C7892A9">
      <w:pPr>
        <w:keepNext w:val="0"/>
        <w:keepLines w:val="0"/>
        <w:widowControl/>
        <w:suppressLineNumbers w:val="0"/>
        <w:shd w:val="clear" w:fill="FFFFFF"/>
        <w:spacing w:after="315" w:afterAutospacing="0"/>
        <w:ind w:left="0" w:firstLine="0"/>
        <w:jc w:val="left"/>
        <w:rPr>
          <w:rFonts w:ascii="Arial" w:hAnsi="Arial" w:eastAsia="Arial" w:cs="Arial"/>
          <w:i w:val="0"/>
          <w:iCs w:val="0"/>
          <w:caps w:val="0"/>
          <w:color w:val="333333"/>
          <w:spacing w:val="0"/>
          <w:sz w:val="19"/>
          <w:szCs w:val="19"/>
        </w:rPr>
      </w:pPr>
      <w:r>
        <w:rPr>
          <w:rStyle w:val="9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When to use maps</w:t>
      </w:r>
    </w:p>
    <w:p w14:paraId="631D3697">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740" w:leftChars="0" w:right="0" w:hanging="36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To categorise regions into four or fewer groups. More than four groups can be difficult to interpret. A U.S. map showing states in red or blue for Republicans vs. Democrats are a good example.</w:t>
      </w:r>
    </w:p>
    <w:p w14:paraId="07A1E243">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740" w:leftChars="0" w:right="0" w:hanging="36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The closeness of the geographic locations adds meaning to the data, such as a map showing virus outbreaks.</w:t>
      </w:r>
    </w:p>
    <w:p w14:paraId="53B85103">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740" w:leftChars="0" w:right="0" w:hanging="36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The client understands the environment mainly in a geographic sense.</w:t>
      </w:r>
    </w:p>
    <w:p w14:paraId="25033604">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40" w:leftChars="0" w:right="0" w:hanging="36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The geographic data is multidimensional, such as sales by state and each city within the state.</w:t>
      </w:r>
    </w:p>
    <w:p w14:paraId="5EDEBED5">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The most effective best practice relating to maps is deciding whether to use one. Beyond that, several rules apply only to maps:</w:t>
      </w:r>
    </w:p>
    <w:p w14:paraId="1140BE09">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740" w:leftChars="0" w:right="0" w:hanging="36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Use different colours to identify different states (Republican vs. Democrat).</w:t>
      </w:r>
    </w:p>
    <w:p w14:paraId="1BD81274">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740" w:leftChars="0" w:right="0" w:hanging="36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Use the same colour shades to indicate the degree or size of the same value (such as population size). However, do not use more than three shades if an accurate shade determination is necessary.</w:t>
      </w:r>
    </w:p>
    <w:p w14:paraId="7AE393CF">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740" w:leftChars="0" w:right="0" w:hanging="36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Use hovers to provide additional data on-demand.</w:t>
      </w:r>
    </w:p>
    <w:p w14:paraId="77E8192F">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740" w:leftChars="0" w:right="0" w:hanging="36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The readability of the smallest regions will determine the overall size. If space doesn’t allow that, consider a different visualisation type.</w:t>
      </w:r>
    </w:p>
    <w:p w14:paraId="4204FF00">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740" w:leftChars="0" w:right="0" w:hanging="36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If you have location data like coordinates, country names, state names or abbreviations, or addresses, you can plot a map. Map charts are good for giving your numbers a geographical perspective to instantly identify the best and worst-performing areas, trends, and outliers.</w:t>
      </w:r>
    </w:p>
    <w:p w14:paraId="00CC2728">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40" w:leftChars="0" w:right="0" w:hanging="36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Maps won’t be very good for comparing exact values because map charts are usually colour scaled, and it’s better to use overlay bubbles or numbers if you need to convey exact numbers or enable comparison.</w:t>
      </w:r>
    </w:p>
    <w:p w14:paraId="59FA323F">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In a nutshell, map charts are most useful when you want to:</w:t>
      </w:r>
    </w:p>
    <w:p w14:paraId="09657B1E">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740" w:leftChars="0" w:right="0" w:hanging="36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display quantitative information on a map</w:t>
      </w:r>
    </w:p>
    <w:p w14:paraId="097CD704">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740" w:leftChars="0" w:right="0" w:hanging="36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present spatial relationships and patterns</w:t>
      </w:r>
    </w:p>
    <w:p w14:paraId="2EAF543C">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740" w:leftChars="0" w:right="0" w:hanging="36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require a regional context for your data</w:t>
      </w:r>
    </w:p>
    <w:p w14:paraId="2E630DE0">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40" w:leftChars="0" w:right="0" w:hanging="36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obtain an overview of the distribution across geographic locations.</w:t>
      </w:r>
    </w:p>
    <w:p w14:paraId="0A24C735">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kern w:val="0"/>
          <w:sz w:val="19"/>
          <w:szCs w:val="19"/>
          <w:shd w:val="clear" w:fill="FFFFFF"/>
          <w:lang w:val="en-US" w:eastAsia="zh-CN" w:bidi="ar"/>
        </w:rPr>
      </w:pPr>
    </w:p>
    <w:p w14:paraId="55F8CBB1">
      <w:pPr>
        <w:keepNext w:val="0"/>
        <w:keepLines w:val="0"/>
        <w:widowControl/>
        <w:suppressLineNumbers w:val="0"/>
        <w:shd w:val="clear" w:fill="FFFFFF"/>
        <w:spacing w:after="315" w:afterAutospacing="0" w:line="360" w:lineRule="auto"/>
        <w:ind w:left="0" w:firstLine="0"/>
        <w:jc w:val="left"/>
        <w:rPr>
          <w:rFonts w:hint="default" w:ascii="Arial" w:hAnsi="Arial" w:eastAsia="Arial" w:cs="Arial"/>
          <w:i w:val="0"/>
          <w:iCs w:val="0"/>
          <w:caps w:val="0"/>
          <w:color w:val="333333"/>
          <w:spacing w:val="0"/>
          <w:kern w:val="0"/>
          <w:sz w:val="19"/>
          <w:szCs w:val="19"/>
          <w:shd w:val="clear" w:fill="FFFFFF"/>
          <w:lang w:val="en-US" w:eastAsia="zh-CN" w:bidi="ar"/>
        </w:rPr>
      </w:pPr>
      <w:r>
        <w:rPr>
          <w:rFonts w:hint="default" w:ascii="Arial" w:hAnsi="Arial" w:eastAsia="Arial" w:cs="Arial"/>
          <w:i w:val="0"/>
          <w:iCs w:val="0"/>
          <w:caps w:val="0"/>
          <w:color w:val="333333"/>
          <w:spacing w:val="0"/>
          <w:kern w:val="0"/>
          <w:sz w:val="19"/>
          <w:szCs w:val="19"/>
          <w:shd w:val="clear" w:fill="FFFFFF"/>
          <w:lang w:val="en-US" w:eastAsia="zh-CN" w:bidi="ar"/>
        </w:rPr>
        <w:t>In his Tableau Public “</w:t>
      </w:r>
      <w:r>
        <w:rPr>
          <w:rFonts w:hint="default" w:ascii="Arial" w:hAnsi="Arial" w:eastAsia="Arial" w:cs="Arial"/>
          <w:i w:val="0"/>
          <w:iCs w:val="0"/>
          <w:caps w:val="0"/>
          <w:color w:val="233369"/>
          <w:spacing w:val="0"/>
          <w:kern w:val="0"/>
          <w:sz w:val="19"/>
          <w:szCs w:val="19"/>
          <w:u w:val="single"/>
          <w:bdr w:val="none" w:color="auto" w:sz="0" w:space="0"/>
          <w:shd w:val="clear" w:fill="FFFFFF"/>
          <w:lang w:val="en-US" w:eastAsia="zh-CN" w:bidi="ar"/>
        </w:rPr>
        <w:fldChar w:fldCharType="begin"/>
      </w:r>
      <w:r>
        <w:rPr>
          <w:rFonts w:hint="default" w:ascii="Arial" w:hAnsi="Arial" w:eastAsia="Arial" w:cs="Arial"/>
          <w:i w:val="0"/>
          <w:iCs w:val="0"/>
          <w:caps w:val="0"/>
          <w:color w:val="233369"/>
          <w:spacing w:val="0"/>
          <w:kern w:val="0"/>
          <w:sz w:val="19"/>
          <w:szCs w:val="19"/>
          <w:u w:val="single"/>
          <w:bdr w:val="none" w:color="auto" w:sz="0" w:space="0"/>
          <w:shd w:val="clear" w:fill="FFFFFF"/>
          <w:lang w:val="en-US" w:eastAsia="zh-CN" w:bidi="ar"/>
        </w:rPr>
        <w:instrText xml:space="preserve"> HYPERLINK "https://public.tableau.com/app/profile/justindavis/viz/AtMinimum/AtMinimum" \t "https://elearn.sunway.edu.my/webapps/blackboard/execute/_blank" </w:instrText>
      </w:r>
      <w:r>
        <w:rPr>
          <w:rFonts w:hint="default" w:ascii="Arial" w:hAnsi="Arial" w:eastAsia="Arial" w:cs="Arial"/>
          <w:i w:val="0"/>
          <w:iCs w:val="0"/>
          <w:caps w:val="0"/>
          <w:color w:val="233369"/>
          <w:spacing w:val="0"/>
          <w:kern w:val="0"/>
          <w:sz w:val="19"/>
          <w:szCs w:val="19"/>
          <w:u w:val="single"/>
          <w:bdr w:val="none" w:color="auto" w:sz="0" w:space="0"/>
          <w:shd w:val="clear" w:fill="FFFFFF"/>
          <w:lang w:val="en-US" w:eastAsia="zh-CN" w:bidi="ar"/>
        </w:rPr>
        <w:fldChar w:fldCharType="separate"/>
      </w:r>
      <w:r>
        <w:rPr>
          <w:rStyle w:val="51"/>
          <w:rFonts w:hint="default" w:ascii="Arial" w:hAnsi="Arial" w:eastAsia="Arial" w:cs="Arial"/>
          <w:i w:val="0"/>
          <w:iCs w:val="0"/>
          <w:caps w:val="0"/>
          <w:color w:val="233369"/>
          <w:spacing w:val="0"/>
          <w:sz w:val="19"/>
          <w:szCs w:val="19"/>
          <w:u w:val="single"/>
          <w:bdr w:val="none" w:color="auto" w:sz="0" w:space="0"/>
          <w:shd w:val="clear" w:fill="FFFFFF"/>
        </w:rPr>
        <w:t>Viz of the Week</w:t>
      </w:r>
      <w:r>
        <w:rPr>
          <w:rFonts w:hint="default" w:ascii="Arial" w:hAnsi="Arial" w:eastAsia="Arial" w:cs="Arial"/>
          <w:i w:val="0"/>
          <w:iCs w:val="0"/>
          <w:caps w:val="0"/>
          <w:color w:val="233369"/>
          <w:spacing w:val="0"/>
          <w:kern w:val="0"/>
          <w:sz w:val="19"/>
          <w:szCs w:val="19"/>
          <w:u w:val="single"/>
          <w:bdr w:val="none" w:color="auto" w:sz="0" w:space="0"/>
          <w:shd w:val="clear" w:fill="FFFFFF"/>
          <w:lang w:val="en-US" w:eastAsia="zh-CN" w:bidi="ar"/>
        </w:rPr>
        <w:fldChar w:fldCharType="end"/>
      </w:r>
      <w:r>
        <w:rPr>
          <w:rFonts w:hint="default" w:ascii="Arial" w:hAnsi="Arial" w:eastAsia="Arial" w:cs="Arial"/>
          <w:i w:val="0"/>
          <w:iCs w:val="0"/>
          <w:caps w:val="0"/>
          <w:color w:val="333333"/>
          <w:spacing w:val="0"/>
          <w:kern w:val="0"/>
          <w:sz w:val="19"/>
          <w:szCs w:val="19"/>
          <w:shd w:val="clear" w:fill="FFFFFF"/>
          <w:lang w:val="en-US" w:eastAsia="zh-CN" w:bidi="ar"/>
        </w:rPr>
        <w:t>” (</w:t>
      </w:r>
      <w:r>
        <w:rPr>
          <w:rStyle w:val="51"/>
          <w:rFonts w:hint="default"/>
          <w:lang w:val="en-US" w:eastAsia="zh-CN"/>
        </w:rPr>
        <w:t>https://public.tableau.com/app/profile/justindavis/viz/AtMinimum/AtMinimum</w:t>
      </w:r>
      <w:r>
        <w:rPr>
          <w:rFonts w:hint="default" w:ascii="Arial" w:hAnsi="Arial" w:eastAsia="Arial" w:cs="Arial"/>
          <w:i w:val="0"/>
          <w:iCs w:val="0"/>
          <w:caps w:val="0"/>
          <w:color w:val="333333"/>
          <w:spacing w:val="0"/>
          <w:kern w:val="0"/>
          <w:sz w:val="19"/>
          <w:szCs w:val="19"/>
          <w:shd w:val="clear" w:fill="FFFFFF"/>
          <w:lang w:val="en-US" w:eastAsia="zh-CN" w:bidi="ar"/>
        </w:rPr>
        <w:t>), Justin Davis demonstrates the percentage of all US hourly workers that earn minimum wage or less. Each map in the set of small multiples provides a yearly snapshot of minimum wage workers going as far back as 2002. When you hover over a state, the percentage of workers for that area is noted and looking year-by-year, state-by-state, you can see if there is an upward or downward trend.</w:t>
      </w:r>
    </w:p>
    <w:p w14:paraId="7ED477CC">
      <w:pPr>
        <w:pStyle w:val="4"/>
        <w:bidi w:val="0"/>
        <w:rPr>
          <w:rFonts w:hint="default"/>
        </w:rPr>
      </w:pPr>
      <w:r>
        <w:rPr>
          <w:rFonts w:hint="default"/>
        </w:rPr>
        <w:t>5.1.2 Tufte's design rules</w:t>
      </w:r>
    </w:p>
    <w:p w14:paraId="24CECB2A">
      <w:pPr>
        <w:keepNext w:val="0"/>
        <w:keepLines w:val="0"/>
        <w:widowControl/>
        <w:suppressLineNumbers w:val="0"/>
        <w:shd w:val="clear" w:fill="FFFFFF"/>
        <w:spacing w:before="0" w:beforeAutospacing="0" w:after="315" w:afterAutospacing="0"/>
        <w:ind w:left="0" w:firstLine="0"/>
        <w:jc w:val="left"/>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According to Edward Tufte, a notable pioneer and statistician, one must strategically use data visualisation to communicate patterns and insights with ‘clarity, precision and efficiency.</w:t>
      </w:r>
    </w:p>
    <w:p w14:paraId="2F32A417">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He notes that numeric or quantitative results are opportunities to tell strong narratives. Tufte, a statistician and artist, has written, designed, and self-published four books on data visualisation, including ’Beautiful Evidence’, a well-respected book on visualising numerical findings.</w:t>
      </w:r>
    </w:p>
    <w:p w14:paraId="66CA17F2">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Tufte’s principles serve as a guide to accurately interpret data using visual elements:</w:t>
      </w:r>
    </w:p>
    <w:p w14:paraId="7AA85F70">
      <w:pPr>
        <w:numPr>
          <w:ilvl w:val="0"/>
          <w:numId w:val="18"/>
        </w:numPr>
        <w:rPr>
          <w:rFonts w:hint="default"/>
          <w:sz w:val="19"/>
          <w:szCs w:val="19"/>
          <w:lang w:val="en-US" w:eastAsia="zh-CN"/>
        </w:rPr>
      </w:pPr>
      <w:r>
        <w:rPr>
          <w:rFonts w:hint="default"/>
          <w:sz w:val="19"/>
          <w:szCs w:val="19"/>
          <w:lang w:val="en-US" w:eastAsia="zh-CN"/>
        </w:rPr>
        <w:t>Comparisons</w:t>
      </w:r>
    </w:p>
    <w:p w14:paraId="1F0B216D">
      <w:pPr>
        <w:numPr>
          <w:numId w:val="0"/>
        </w:numPr>
        <w:ind w:left="420" w:leftChars="0"/>
        <w:rPr>
          <w:rFonts w:hint="default"/>
          <w:sz w:val="19"/>
          <w:szCs w:val="19"/>
          <w:shd w:val="clear" w:color="auto" w:fill="auto"/>
          <w:lang w:val="en-US" w:eastAsia="zh-CN"/>
        </w:rPr>
      </w:pPr>
      <w:r>
        <w:rPr>
          <w:rFonts w:ascii="Arial" w:hAnsi="Arial" w:eastAsia="Arial" w:cs="Arial"/>
          <w:i w:val="0"/>
          <w:iCs w:val="0"/>
          <w:caps w:val="0"/>
          <w:color w:val="333333"/>
          <w:spacing w:val="0"/>
          <w:sz w:val="19"/>
          <w:szCs w:val="19"/>
          <w:shd w:val="clear" w:color="auto" w:fill="auto"/>
        </w:rPr>
        <w:t>Show data by comparisons (bar charts and the like) to depict contrasts and differences between dependent variables.</w:t>
      </w:r>
    </w:p>
    <w:p w14:paraId="00E537BB">
      <w:pPr>
        <w:numPr>
          <w:ilvl w:val="0"/>
          <w:numId w:val="18"/>
        </w:numPr>
        <w:rPr>
          <w:rFonts w:hint="default"/>
          <w:sz w:val="19"/>
          <w:szCs w:val="19"/>
          <w:shd w:val="clear" w:color="auto" w:fill="auto"/>
          <w:lang w:val="en-US" w:eastAsia="zh-CN"/>
        </w:rPr>
      </w:pPr>
      <w:r>
        <w:rPr>
          <w:rFonts w:hint="default"/>
          <w:sz w:val="19"/>
          <w:szCs w:val="19"/>
          <w:shd w:val="clear" w:color="auto" w:fill="auto"/>
          <w:lang w:val="en-US" w:eastAsia="zh-CN"/>
        </w:rPr>
        <w:t>Causality</w:t>
      </w:r>
    </w:p>
    <w:p w14:paraId="41508F8A">
      <w:pPr>
        <w:numPr>
          <w:numId w:val="0"/>
        </w:numPr>
        <w:ind w:left="420" w:leftChars="0"/>
        <w:rPr>
          <w:rFonts w:hint="default"/>
          <w:sz w:val="19"/>
          <w:szCs w:val="19"/>
          <w:shd w:val="clear" w:color="auto" w:fill="auto"/>
          <w:lang w:val="en-US" w:eastAsia="zh-CN"/>
        </w:rPr>
      </w:pPr>
      <w:r>
        <w:rPr>
          <w:rFonts w:ascii="Arial" w:hAnsi="Arial" w:eastAsia="Arial" w:cs="Arial"/>
          <w:i w:val="0"/>
          <w:iCs w:val="0"/>
          <w:caps w:val="0"/>
          <w:color w:val="333333"/>
          <w:spacing w:val="0"/>
          <w:sz w:val="19"/>
          <w:szCs w:val="19"/>
          <w:shd w:val="clear" w:color="auto" w:fill="auto"/>
        </w:rPr>
        <w:t>Demonstrate how one or more independent variables impact or influence dependent variables.</w:t>
      </w:r>
    </w:p>
    <w:p w14:paraId="5E05857A">
      <w:pPr>
        <w:numPr>
          <w:ilvl w:val="0"/>
          <w:numId w:val="18"/>
        </w:numPr>
        <w:rPr>
          <w:rFonts w:hint="default"/>
          <w:sz w:val="19"/>
          <w:szCs w:val="19"/>
          <w:shd w:val="clear" w:color="auto" w:fill="auto"/>
          <w:lang w:val="en-US" w:eastAsia="zh-CN"/>
        </w:rPr>
      </w:pPr>
      <w:r>
        <w:rPr>
          <w:rFonts w:hint="default"/>
          <w:sz w:val="19"/>
          <w:szCs w:val="19"/>
          <w:shd w:val="clear" w:color="auto" w:fill="auto"/>
          <w:lang w:val="en-US" w:eastAsia="zh-CN"/>
        </w:rPr>
        <w:t>Multivariate</w:t>
      </w:r>
    </w:p>
    <w:p w14:paraId="336D5A00">
      <w:pPr>
        <w:numPr>
          <w:numId w:val="0"/>
        </w:numPr>
        <w:ind w:left="420" w:leftChars="0"/>
        <w:rPr>
          <w:rFonts w:hint="default"/>
          <w:sz w:val="19"/>
          <w:szCs w:val="19"/>
          <w:shd w:val="clear" w:color="auto" w:fill="auto"/>
          <w:lang w:val="en-US" w:eastAsia="zh-CN"/>
        </w:rPr>
      </w:pPr>
      <w:r>
        <w:rPr>
          <w:rFonts w:ascii="Arial" w:hAnsi="Arial" w:eastAsia="Arial" w:cs="Arial"/>
          <w:i w:val="0"/>
          <w:iCs w:val="0"/>
          <w:caps w:val="0"/>
          <w:color w:val="333333"/>
          <w:spacing w:val="0"/>
          <w:sz w:val="19"/>
          <w:szCs w:val="19"/>
          <w:shd w:val="clear" w:color="auto" w:fill="auto"/>
        </w:rPr>
        <w:t>Various data are combined so an audience can easily interpret an otherwise complex narrative.</w:t>
      </w:r>
    </w:p>
    <w:p w14:paraId="3DB21661">
      <w:pPr>
        <w:numPr>
          <w:ilvl w:val="0"/>
          <w:numId w:val="18"/>
        </w:numPr>
        <w:rPr>
          <w:rFonts w:hint="default"/>
          <w:sz w:val="19"/>
          <w:szCs w:val="19"/>
          <w:shd w:val="clear" w:color="auto" w:fill="auto"/>
          <w:lang w:val="en-US" w:eastAsia="zh-CN"/>
        </w:rPr>
      </w:pPr>
      <w:r>
        <w:rPr>
          <w:rFonts w:hint="default"/>
          <w:sz w:val="19"/>
          <w:szCs w:val="19"/>
          <w:shd w:val="clear" w:color="auto" w:fill="auto"/>
          <w:lang w:val="en-US" w:eastAsia="zh-CN"/>
        </w:rPr>
        <w:t>Integration</w:t>
      </w:r>
    </w:p>
    <w:p w14:paraId="29C08174">
      <w:pPr>
        <w:numPr>
          <w:numId w:val="0"/>
        </w:numPr>
        <w:ind w:left="420" w:leftChars="0"/>
        <w:rPr>
          <w:rFonts w:hint="default"/>
          <w:sz w:val="19"/>
          <w:szCs w:val="19"/>
          <w:shd w:val="clear" w:color="auto" w:fill="auto"/>
          <w:lang w:val="en-US" w:eastAsia="zh-CN"/>
        </w:rPr>
      </w:pPr>
      <w:r>
        <w:rPr>
          <w:rFonts w:ascii="Arial" w:hAnsi="Arial" w:eastAsia="Arial" w:cs="Arial"/>
          <w:i w:val="0"/>
          <w:iCs w:val="0"/>
          <w:caps w:val="0"/>
          <w:color w:val="333333"/>
          <w:spacing w:val="0"/>
          <w:sz w:val="19"/>
          <w:szCs w:val="19"/>
          <w:shd w:val="clear" w:color="auto" w:fill="auto"/>
        </w:rPr>
        <w:t>Incorporate various modes of information (texts, maps, calculations, diagrams, etc.) to show evidence of source data-to-findings.</w:t>
      </w:r>
    </w:p>
    <w:p w14:paraId="0DB3BB2D">
      <w:pPr>
        <w:numPr>
          <w:ilvl w:val="0"/>
          <w:numId w:val="18"/>
        </w:numPr>
        <w:rPr>
          <w:rFonts w:hint="default"/>
          <w:sz w:val="19"/>
          <w:szCs w:val="19"/>
          <w:shd w:val="clear" w:color="auto" w:fill="auto"/>
          <w:lang w:val="en-US" w:eastAsia="zh-CN"/>
        </w:rPr>
      </w:pPr>
      <w:r>
        <w:rPr>
          <w:rFonts w:hint="default"/>
          <w:sz w:val="19"/>
          <w:szCs w:val="19"/>
          <w:shd w:val="clear" w:color="auto" w:fill="auto"/>
          <w:lang w:val="en-US" w:eastAsia="zh-CN"/>
        </w:rPr>
        <w:t>Documentation</w:t>
      </w:r>
    </w:p>
    <w:p w14:paraId="11A514DB">
      <w:pPr>
        <w:numPr>
          <w:numId w:val="0"/>
        </w:numPr>
        <w:ind w:left="420" w:leftChars="0"/>
        <w:rPr>
          <w:rFonts w:hint="default"/>
          <w:sz w:val="19"/>
          <w:szCs w:val="19"/>
          <w:shd w:val="clear" w:color="auto" w:fill="auto"/>
          <w:lang w:val="en-US" w:eastAsia="zh-CN"/>
        </w:rPr>
      </w:pPr>
      <w:r>
        <w:rPr>
          <w:rFonts w:ascii="Arial" w:hAnsi="Arial" w:eastAsia="Arial" w:cs="Arial"/>
          <w:i w:val="0"/>
          <w:iCs w:val="0"/>
          <w:caps w:val="0"/>
          <w:color w:val="333333"/>
          <w:spacing w:val="0"/>
          <w:sz w:val="19"/>
          <w:szCs w:val="19"/>
          <w:shd w:val="clear" w:color="auto" w:fill="auto"/>
        </w:rPr>
        <w:t>For credibility, include attribution, detailed titles, and measurements (scales).</w:t>
      </w:r>
    </w:p>
    <w:p w14:paraId="6E2BCE18">
      <w:pPr>
        <w:numPr>
          <w:ilvl w:val="0"/>
          <w:numId w:val="18"/>
        </w:numPr>
        <w:rPr>
          <w:rFonts w:hint="default"/>
          <w:sz w:val="19"/>
          <w:szCs w:val="19"/>
          <w:lang w:val="en-US" w:eastAsia="zh-CN"/>
        </w:rPr>
      </w:pPr>
      <w:r>
        <w:rPr>
          <w:rFonts w:hint="default"/>
          <w:sz w:val="19"/>
          <w:szCs w:val="19"/>
          <w:lang w:val="en-US" w:eastAsia="zh-CN"/>
        </w:rPr>
        <w:t>Context</w:t>
      </w:r>
    </w:p>
    <w:p w14:paraId="7705A177">
      <w:pPr>
        <w:numPr>
          <w:numId w:val="0"/>
        </w:numPr>
        <w:ind w:left="420" w:leftChars="0"/>
        <w:rPr>
          <w:rFonts w:hint="default"/>
          <w:sz w:val="19"/>
          <w:szCs w:val="19"/>
          <w:lang w:val="en-US" w:eastAsia="zh-CN"/>
        </w:rPr>
      </w:pPr>
      <w:r>
        <w:rPr>
          <w:rFonts w:hint="default"/>
          <w:sz w:val="19"/>
          <w:szCs w:val="19"/>
          <w:lang w:val="en-US" w:eastAsia="zh-CN"/>
        </w:rPr>
        <w:t>Describe or depict the before and after state. Show trend lines to hint at results in the future.</w:t>
      </w:r>
    </w:p>
    <w:p w14:paraId="26A8EF8E">
      <w:pPr>
        <w:numPr>
          <w:numId w:val="0"/>
        </w:numPr>
        <w:ind w:left="420" w:leftChars="0"/>
        <w:rPr>
          <w:rFonts w:hint="default"/>
          <w:sz w:val="19"/>
          <w:szCs w:val="19"/>
          <w:lang w:val="en-US" w:eastAsia="zh-CN"/>
        </w:rPr>
      </w:pPr>
    </w:p>
    <w:p w14:paraId="4A4FF503">
      <w:pPr>
        <w:pStyle w:val="5"/>
        <w:bidi w:val="0"/>
        <w:rPr>
          <w:rFonts w:hint="default"/>
          <w:lang w:val="en-US" w:eastAsia="zh-CN"/>
        </w:rPr>
      </w:pPr>
      <w:r>
        <w:rPr>
          <w:rFonts w:hint="default"/>
          <w:lang w:val="en-US" w:eastAsia="zh-CN"/>
        </w:rPr>
        <w:t>Colour</w:t>
      </w:r>
    </w:p>
    <w:p w14:paraId="3AA6E75C">
      <w:pPr>
        <w:rPr>
          <w:rFonts w:ascii="Arial" w:hAnsi="Arial" w:eastAsia="Arial" w:cs="Arial"/>
          <w:i w:val="0"/>
          <w:iCs w:val="0"/>
          <w:caps w:val="0"/>
          <w:color w:val="333333"/>
          <w:spacing w:val="0"/>
          <w:sz w:val="19"/>
          <w:szCs w:val="19"/>
          <w:shd w:val="clear" w:fill="FFFFFF"/>
        </w:rPr>
      </w:pPr>
      <w:r>
        <w:rPr>
          <w:rFonts w:ascii="Arial" w:hAnsi="Arial" w:eastAsia="Arial" w:cs="Arial"/>
          <w:i w:val="0"/>
          <w:iCs w:val="0"/>
          <w:caps w:val="0"/>
          <w:color w:val="333333"/>
          <w:spacing w:val="0"/>
          <w:sz w:val="19"/>
          <w:szCs w:val="19"/>
          <w:shd w:val="clear" w:fill="FFFFFF"/>
        </w:rPr>
        <w:t>Colour is one of the most powerful appealing features because it’s the first thing you notice, and it can immediately emphasise specific insights or identify outliers. The following are three key points to orient your data visualisation towards when using colours:</w:t>
      </w:r>
    </w:p>
    <w:p w14:paraId="169A68E6">
      <w:pPr>
        <w:numPr>
          <w:ilvl w:val="0"/>
          <w:numId w:val="19"/>
        </w:numPr>
        <w:ind w:left="425" w:leftChars="0" w:hanging="425" w:firstLineChars="0"/>
        <w:rPr>
          <w:rFonts w:hint="default" w:ascii="Arial" w:hAnsi="Arial" w:eastAsia="Arial" w:cs="Arial"/>
          <w:i w:val="0"/>
          <w:iCs w:val="0"/>
          <w:caps w:val="0"/>
          <w:color w:val="333333"/>
          <w:spacing w:val="0"/>
          <w:sz w:val="19"/>
          <w:szCs w:val="19"/>
          <w:shd w:val="clear" w:fill="FFFFFF"/>
          <w:lang w:val="en-US" w:eastAsia="zh-CN"/>
        </w:rPr>
      </w:pPr>
      <w:r>
        <w:rPr>
          <w:rFonts w:hint="default" w:eastAsia="Arial" w:cs="Arial"/>
          <w:i w:val="0"/>
          <w:iCs w:val="0"/>
          <w:caps w:val="0"/>
          <w:color w:val="333333"/>
          <w:spacing w:val="0"/>
          <w:sz w:val="19"/>
          <w:szCs w:val="19"/>
          <w:shd w:val="clear" w:fill="FFFFFF"/>
          <w:lang w:val="en-US"/>
        </w:rPr>
        <w:t>Colour for differentiation</w:t>
      </w:r>
    </w:p>
    <w:p w14:paraId="287F8F57">
      <w:pPr>
        <w:numPr>
          <w:numId w:val="0"/>
        </w:numPr>
        <w:ind w:left="420" w:leftChars="0"/>
        <w:rPr>
          <w:rFonts w:hint="default" w:ascii="Arial" w:hAnsi="Arial" w:eastAsia="Arial"/>
          <w:i w:val="0"/>
          <w:iCs w:val="0"/>
          <w:caps w:val="0"/>
          <w:color w:val="333333"/>
          <w:spacing w:val="0"/>
          <w:sz w:val="19"/>
          <w:szCs w:val="19"/>
          <w:shd w:val="clear" w:fill="FFFFFF"/>
          <w:lang w:val="en-US" w:eastAsia="zh-CN"/>
        </w:rPr>
      </w:pPr>
      <w:r>
        <w:rPr>
          <w:rFonts w:hint="default" w:ascii="Arial" w:hAnsi="Arial" w:eastAsia="Arial"/>
          <w:i w:val="0"/>
          <w:iCs w:val="0"/>
          <w:caps w:val="0"/>
          <w:color w:val="333333"/>
          <w:spacing w:val="0"/>
          <w:sz w:val="19"/>
          <w:szCs w:val="19"/>
          <w:shd w:val="clear" w:fill="FFFFFF"/>
          <w:lang w:val="en-US" w:eastAsia="zh-CN"/>
        </w:rPr>
        <w:t>Do not use similar colours, or too many colo</w:t>
      </w:r>
      <w:r>
        <w:rPr>
          <w:rFonts w:hint="default" w:eastAsia="Arial"/>
          <w:i w:val="0"/>
          <w:iCs w:val="0"/>
          <w:caps w:val="0"/>
          <w:color w:val="333333"/>
          <w:spacing w:val="0"/>
          <w:sz w:val="19"/>
          <w:szCs w:val="19"/>
          <w:shd w:val="clear" w:fill="FFFFFF"/>
          <w:lang w:val="en-US" w:eastAsia="zh-CN"/>
        </w:rPr>
        <w:t>u</w:t>
      </w:r>
      <w:r>
        <w:rPr>
          <w:rFonts w:hint="default" w:ascii="Arial" w:hAnsi="Arial" w:eastAsia="Arial"/>
          <w:i w:val="0"/>
          <w:iCs w:val="0"/>
          <w:caps w:val="0"/>
          <w:color w:val="333333"/>
          <w:spacing w:val="0"/>
          <w:sz w:val="19"/>
          <w:szCs w:val="19"/>
          <w:shd w:val="clear" w:fill="FFFFFF"/>
          <w:lang w:val="en-US" w:eastAsia="zh-CN"/>
        </w:rPr>
        <w:t>rs. Do not re-use colours for different dimensions or measures on the same dashboard.</w:t>
      </w:r>
    </w:p>
    <w:p w14:paraId="503D2AA9">
      <w:pPr>
        <w:numPr>
          <w:numId w:val="0"/>
        </w:numPr>
        <w:ind w:left="420" w:leftChars="0"/>
        <w:jc w:val="center"/>
        <w:rPr>
          <w:rFonts w:hint="default" w:ascii="Arial" w:hAnsi="Arial" w:eastAsia="Arial"/>
          <w:i w:val="0"/>
          <w:iCs w:val="0"/>
          <w:caps w:val="0"/>
          <w:color w:val="333333"/>
          <w:spacing w:val="0"/>
          <w:sz w:val="19"/>
          <w:szCs w:val="19"/>
          <w:shd w:val="clear" w:fill="FFFFFF"/>
          <w:lang w:val="en-US" w:eastAsia="zh-CN"/>
        </w:rPr>
      </w:pPr>
      <w:r>
        <w:rPr>
          <w:rFonts w:ascii="Arial" w:hAnsi="Arial" w:eastAsia="Arial" w:cs="Arial"/>
          <w:i w:val="0"/>
          <w:iCs w:val="0"/>
          <w:caps w:val="0"/>
          <w:color w:val="333333"/>
          <w:spacing w:val="0"/>
          <w:sz w:val="19"/>
          <w:szCs w:val="19"/>
          <w:shd w:val="clear" w:fill="F1F2F2"/>
        </w:rPr>
        <w:drawing>
          <wp:inline distT="0" distB="0" distL="114300" distR="114300">
            <wp:extent cx="4809490" cy="1448435"/>
            <wp:effectExtent l="0" t="0" r="6350" b="14605"/>
            <wp:docPr id="11"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descr="IMG_256"/>
                    <pic:cNvPicPr>
                      <a:picLocks noChangeAspect="1"/>
                    </pic:cNvPicPr>
                  </pic:nvPicPr>
                  <pic:blipFill>
                    <a:blip r:embed="rId9"/>
                    <a:stretch>
                      <a:fillRect/>
                    </a:stretch>
                  </pic:blipFill>
                  <pic:spPr>
                    <a:xfrm>
                      <a:off x="0" y="0"/>
                      <a:ext cx="4809490" cy="1448435"/>
                    </a:xfrm>
                    <a:prstGeom prst="rect">
                      <a:avLst/>
                    </a:prstGeom>
                    <a:noFill/>
                    <a:ln w="9525">
                      <a:noFill/>
                    </a:ln>
                  </pic:spPr>
                </pic:pic>
              </a:graphicData>
            </a:graphic>
          </wp:inline>
        </w:drawing>
      </w:r>
    </w:p>
    <w:p w14:paraId="6AF22939">
      <w:pPr>
        <w:numPr>
          <w:numId w:val="0"/>
        </w:numPr>
        <w:ind w:left="420" w:leftChars="0"/>
        <w:jc w:val="center"/>
        <w:rPr>
          <w:rFonts w:hint="default" w:ascii="Arial" w:hAnsi="Arial" w:eastAsia="Arial" w:cs="Arial"/>
          <w:i w:val="0"/>
          <w:iCs w:val="0"/>
          <w:caps w:val="0"/>
          <w:color w:val="333333"/>
          <w:spacing w:val="0"/>
          <w:sz w:val="16"/>
          <w:szCs w:val="16"/>
          <w:shd w:val="clear" w:fill="FFFFFF"/>
          <w:lang w:val="en-US" w:eastAsia="zh-CN"/>
        </w:rPr>
      </w:pPr>
      <w:r>
        <w:rPr>
          <w:rFonts w:hint="default" w:ascii="Arial" w:hAnsi="Arial" w:eastAsia="Arial"/>
          <w:i w:val="0"/>
          <w:iCs w:val="0"/>
          <w:caps w:val="0"/>
          <w:color w:val="333333"/>
          <w:spacing w:val="0"/>
          <w:sz w:val="16"/>
          <w:szCs w:val="16"/>
          <w:shd w:val="clear" w:fill="FFFFFF"/>
          <w:lang w:val="en-US" w:eastAsia="zh-CN"/>
        </w:rPr>
        <w:t>Source: Good enough to great (Tableau, n.d.)</w:t>
      </w:r>
    </w:p>
    <w:p w14:paraId="46EECD64">
      <w:pPr>
        <w:numPr>
          <w:ilvl w:val="0"/>
          <w:numId w:val="19"/>
        </w:numPr>
        <w:ind w:left="425" w:leftChars="0" w:hanging="425" w:firstLineChars="0"/>
        <w:rPr>
          <w:rFonts w:hint="default" w:ascii="Arial" w:hAnsi="Arial" w:eastAsia="Arial" w:cs="Arial"/>
          <w:i w:val="0"/>
          <w:iCs w:val="0"/>
          <w:caps w:val="0"/>
          <w:color w:val="333333"/>
          <w:spacing w:val="0"/>
          <w:sz w:val="19"/>
          <w:szCs w:val="19"/>
          <w:shd w:val="clear" w:fill="FFFFFF"/>
          <w:lang w:val="en-US" w:eastAsia="zh-CN"/>
        </w:rPr>
      </w:pPr>
      <w:r>
        <w:rPr>
          <w:rFonts w:hint="default" w:eastAsia="Arial" w:cs="Arial"/>
          <w:i w:val="0"/>
          <w:iCs w:val="0"/>
          <w:caps w:val="0"/>
          <w:color w:val="333333"/>
          <w:spacing w:val="0"/>
          <w:sz w:val="19"/>
          <w:szCs w:val="19"/>
          <w:shd w:val="clear" w:fill="FFFFFF"/>
          <w:lang w:val="en-US"/>
        </w:rPr>
        <w:t>Measurable colours</w:t>
      </w:r>
    </w:p>
    <w:p w14:paraId="661A6BE8">
      <w:pPr>
        <w:numPr>
          <w:numId w:val="0"/>
        </w:numPr>
        <w:ind w:left="420" w:leftChars="0"/>
        <w:rPr>
          <w:rFonts w:hint="default" w:ascii="Arial" w:hAnsi="Arial" w:eastAsia="Arial"/>
          <w:i w:val="0"/>
          <w:iCs w:val="0"/>
          <w:caps w:val="0"/>
          <w:color w:val="333333"/>
          <w:spacing w:val="0"/>
          <w:sz w:val="19"/>
          <w:szCs w:val="19"/>
          <w:shd w:val="clear" w:fill="FFFFFF"/>
          <w:lang w:val="en-US" w:eastAsia="zh-CN"/>
        </w:rPr>
      </w:pPr>
      <w:r>
        <w:rPr>
          <w:rFonts w:hint="default" w:ascii="Arial" w:hAnsi="Arial" w:eastAsia="Arial"/>
          <w:i w:val="0"/>
          <w:iCs w:val="0"/>
          <w:caps w:val="0"/>
          <w:color w:val="333333"/>
          <w:spacing w:val="0"/>
          <w:sz w:val="19"/>
          <w:szCs w:val="19"/>
          <w:shd w:val="clear" w:fill="FFFFFF"/>
          <w:lang w:val="en-US" w:eastAsia="zh-CN"/>
        </w:rPr>
        <w:t>Does the colour scale match my data? Does the colour move from light to dark, or is it positioned to best symbolise what you are measuring?</w:t>
      </w:r>
    </w:p>
    <w:p w14:paraId="09DC7237">
      <w:pPr>
        <w:numPr>
          <w:numId w:val="0"/>
        </w:numPr>
        <w:ind w:left="420" w:leftChars="0"/>
        <w:jc w:val="center"/>
        <w:rPr>
          <w:rFonts w:hint="default" w:ascii="Arial" w:hAnsi="Arial" w:eastAsia="Arial"/>
          <w:i w:val="0"/>
          <w:iCs w:val="0"/>
          <w:caps w:val="0"/>
          <w:color w:val="333333"/>
          <w:spacing w:val="0"/>
          <w:sz w:val="19"/>
          <w:szCs w:val="19"/>
          <w:shd w:val="clear" w:fill="FFFFFF"/>
          <w:lang w:val="en-US" w:eastAsia="zh-CN"/>
        </w:rPr>
      </w:pPr>
      <w:r>
        <w:rPr>
          <w:rFonts w:ascii="Arial" w:hAnsi="Arial" w:eastAsia="Arial" w:cs="Arial"/>
          <w:i w:val="0"/>
          <w:iCs w:val="0"/>
          <w:caps w:val="0"/>
          <w:color w:val="333333"/>
          <w:spacing w:val="0"/>
          <w:sz w:val="19"/>
          <w:szCs w:val="19"/>
          <w:bdr w:val="none" w:color="auto" w:sz="0" w:space="0"/>
          <w:shd w:val="clear" w:fill="F1F2F2"/>
        </w:rPr>
        <w:drawing>
          <wp:inline distT="0" distB="0" distL="114300" distR="114300">
            <wp:extent cx="3937635" cy="1419225"/>
            <wp:effectExtent l="0" t="0" r="9525" b="13335"/>
            <wp:docPr id="12"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descr="IMG_256"/>
                    <pic:cNvPicPr>
                      <a:picLocks noChangeAspect="1"/>
                    </pic:cNvPicPr>
                  </pic:nvPicPr>
                  <pic:blipFill>
                    <a:blip r:embed="rId10"/>
                    <a:stretch>
                      <a:fillRect/>
                    </a:stretch>
                  </pic:blipFill>
                  <pic:spPr>
                    <a:xfrm>
                      <a:off x="0" y="0"/>
                      <a:ext cx="3937635" cy="1419225"/>
                    </a:xfrm>
                    <a:prstGeom prst="rect">
                      <a:avLst/>
                    </a:prstGeom>
                    <a:noFill/>
                    <a:ln w="9525">
                      <a:noFill/>
                    </a:ln>
                  </pic:spPr>
                </pic:pic>
              </a:graphicData>
            </a:graphic>
          </wp:inline>
        </w:drawing>
      </w:r>
    </w:p>
    <w:p w14:paraId="0579D08A">
      <w:pPr>
        <w:numPr>
          <w:numId w:val="0"/>
        </w:numPr>
        <w:ind w:left="420" w:leftChars="0"/>
        <w:jc w:val="center"/>
        <w:rPr>
          <w:rFonts w:hint="default" w:ascii="Arial" w:hAnsi="Arial" w:eastAsia="Arial" w:cs="Arial"/>
          <w:i w:val="0"/>
          <w:iCs w:val="0"/>
          <w:caps w:val="0"/>
          <w:color w:val="333333"/>
          <w:spacing w:val="0"/>
          <w:sz w:val="16"/>
          <w:szCs w:val="16"/>
          <w:shd w:val="clear" w:fill="FFFFFF"/>
          <w:lang w:val="en-US" w:eastAsia="zh-CN"/>
        </w:rPr>
      </w:pPr>
      <w:r>
        <w:rPr>
          <w:rFonts w:hint="default" w:ascii="Arial" w:hAnsi="Arial" w:eastAsia="Arial"/>
          <w:i w:val="0"/>
          <w:iCs w:val="0"/>
          <w:caps w:val="0"/>
          <w:color w:val="333333"/>
          <w:spacing w:val="0"/>
          <w:sz w:val="16"/>
          <w:szCs w:val="16"/>
          <w:shd w:val="clear" w:fill="FFFFFF"/>
          <w:lang w:val="en-US" w:eastAsia="zh-CN"/>
        </w:rPr>
        <w:t>Source: Good enough to great (Tableau, n.d.)</w:t>
      </w:r>
    </w:p>
    <w:p w14:paraId="417D38B9">
      <w:pPr>
        <w:numPr>
          <w:ilvl w:val="0"/>
          <w:numId w:val="19"/>
        </w:numPr>
        <w:ind w:left="425" w:leftChars="0" w:hanging="425" w:firstLineChars="0"/>
        <w:rPr>
          <w:rFonts w:hint="default" w:ascii="Arial" w:hAnsi="Arial" w:eastAsia="Arial" w:cs="Arial"/>
          <w:i w:val="0"/>
          <w:iCs w:val="0"/>
          <w:caps w:val="0"/>
          <w:color w:val="333333"/>
          <w:spacing w:val="0"/>
          <w:sz w:val="19"/>
          <w:szCs w:val="19"/>
          <w:shd w:val="clear" w:fill="FFFFFF"/>
          <w:lang w:val="en-US" w:eastAsia="zh-CN"/>
        </w:rPr>
      </w:pPr>
      <w:r>
        <w:rPr>
          <w:rFonts w:hint="default" w:eastAsia="Arial" w:cs="Arial"/>
          <w:i w:val="0"/>
          <w:iCs w:val="0"/>
          <w:caps w:val="0"/>
          <w:color w:val="333333"/>
          <w:spacing w:val="0"/>
          <w:sz w:val="19"/>
          <w:szCs w:val="19"/>
          <w:shd w:val="clear" w:fill="FFFFFF"/>
          <w:lang w:val="en-US"/>
        </w:rPr>
        <w:t>Relatable colours</w:t>
      </w:r>
    </w:p>
    <w:p w14:paraId="2C1620C2">
      <w:pPr>
        <w:numPr>
          <w:numId w:val="0"/>
        </w:numPr>
        <w:ind w:left="420" w:leftChars="0"/>
        <w:rPr>
          <w:rFonts w:hint="default" w:ascii="Arial" w:hAnsi="Arial" w:eastAsia="Arial" w:cs="Arial"/>
          <w:i w:val="0"/>
          <w:iCs w:val="0"/>
          <w:caps w:val="0"/>
          <w:color w:val="333333"/>
          <w:spacing w:val="0"/>
          <w:sz w:val="19"/>
          <w:szCs w:val="19"/>
          <w:shd w:val="clear" w:fill="FFFFFF"/>
          <w:lang w:val="en-US" w:eastAsia="zh-CN"/>
        </w:rPr>
      </w:pPr>
      <w:r>
        <w:rPr>
          <w:rFonts w:hint="default" w:ascii="Arial" w:hAnsi="Arial" w:eastAsia="Arial"/>
          <w:i w:val="0"/>
          <w:iCs w:val="0"/>
          <w:caps w:val="0"/>
          <w:color w:val="333333"/>
          <w:spacing w:val="0"/>
          <w:sz w:val="19"/>
          <w:szCs w:val="19"/>
          <w:shd w:val="clear" w:fill="FFFFFF"/>
          <w:lang w:val="en-US" w:eastAsia="zh-CN"/>
        </w:rPr>
        <w:t>Semantically resonant colors help people process information faster. Example, using red to represent heat.</w:t>
      </w:r>
      <w:r>
        <w:rPr>
          <w:rFonts w:hint="default" w:eastAsia="Arial"/>
          <w:i w:val="0"/>
          <w:iCs w:val="0"/>
          <w:caps w:val="0"/>
          <w:color w:val="333333"/>
          <w:spacing w:val="0"/>
          <w:sz w:val="19"/>
          <w:szCs w:val="19"/>
          <w:shd w:val="clear" w:fill="FFFFFF"/>
          <w:lang w:val="en-US" w:eastAsia="zh-CN"/>
        </w:rPr>
        <w:t xml:space="preserve"> ColorBrewer offers a diagnostic tool for evaluating the robustness of individual color schemes. You may explore it to better understand the importance of colour in data visualisation.</w:t>
      </w:r>
    </w:p>
    <w:p w14:paraId="5EC73F72">
      <w:pPr>
        <w:keepNext w:val="0"/>
        <w:keepLines w:val="0"/>
        <w:widowControl/>
        <w:suppressLineNumbers w:val="0"/>
        <w:jc w:val="center"/>
      </w:pPr>
      <w:r>
        <w:rPr>
          <w:rFonts w:ascii="Arial" w:hAnsi="Arial" w:eastAsia="Arial" w:cs="Arial"/>
          <w:i w:val="0"/>
          <w:iCs w:val="0"/>
          <w:caps w:val="0"/>
          <w:color w:val="333333"/>
          <w:spacing w:val="0"/>
          <w:kern w:val="0"/>
          <w:sz w:val="19"/>
          <w:szCs w:val="19"/>
          <w:bdr w:val="none" w:color="auto" w:sz="0" w:space="0"/>
          <w:shd w:val="clear" w:fill="F1F2F2"/>
          <w:lang w:val="en-US" w:eastAsia="zh-CN" w:bidi="ar"/>
        </w:rPr>
        <w:drawing>
          <wp:inline distT="0" distB="0" distL="114300" distR="114300">
            <wp:extent cx="4251325" cy="1271270"/>
            <wp:effectExtent l="0" t="0" r="635" b="8890"/>
            <wp:docPr id="13"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descr="IMG_256"/>
                    <pic:cNvPicPr>
                      <a:picLocks noChangeAspect="1"/>
                    </pic:cNvPicPr>
                  </pic:nvPicPr>
                  <pic:blipFill>
                    <a:blip r:embed="rId11"/>
                    <a:stretch>
                      <a:fillRect/>
                    </a:stretch>
                  </pic:blipFill>
                  <pic:spPr>
                    <a:xfrm>
                      <a:off x="0" y="0"/>
                      <a:ext cx="4251325" cy="1271270"/>
                    </a:xfrm>
                    <a:prstGeom prst="rect">
                      <a:avLst/>
                    </a:prstGeom>
                    <a:noFill/>
                    <a:ln w="9525">
                      <a:noFill/>
                    </a:ln>
                  </pic:spPr>
                </pic:pic>
              </a:graphicData>
            </a:graphic>
          </wp:inline>
        </w:drawing>
      </w:r>
    </w:p>
    <w:p w14:paraId="009E5B5E">
      <w:pPr>
        <w:keepNext w:val="0"/>
        <w:keepLines w:val="0"/>
        <w:widowControl/>
        <w:suppressLineNumbers w:val="0"/>
        <w:spacing w:before="0" w:beforeAutospacing="0" w:after="0" w:afterAutospacing="0"/>
        <w:jc w:val="center"/>
        <w:rPr>
          <w:rFonts w:hint="default" w:ascii="Arial" w:hAnsi="Arial" w:eastAsia="Arial" w:cs="Arial"/>
          <w:spacing w:val="0"/>
          <w:kern w:val="0"/>
          <w:sz w:val="16"/>
          <w:szCs w:val="16"/>
          <w:lang w:val="en-US" w:eastAsia="zh-CN" w:bidi="ar"/>
        </w:rPr>
      </w:pPr>
      <w:r>
        <w:rPr>
          <w:rFonts w:hint="default" w:ascii="Arial" w:hAnsi="Arial" w:eastAsia="Arial" w:cs="Arial"/>
          <w:spacing w:val="0"/>
          <w:kern w:val="0"/>
          <w:sz w:val="16"/>
          <w:szCs w:val="16"/>
          <w:lang w:val="en-US" w:eastAsia="zh-CN" w:bidi="ar"/>
        </w:rPr>
        <w:t>Source: Good enough to great (Tableau, n.d.)</w:t>
      </w:r>
    </w:p>
    <w:p w14:paraId="7F46CC05">
      <w:pPr>
        <w:keepNext w:val="0"/>
        <w:keepLines w:val="0"/>
        <w:widowControl/>
        <w:suppressLineNumbers w:val="0"/>
        <w:spacing w:before="0" w:beforeAutospacing="0" w:after="0" w:afterAutospacing="0"/>
        <w:jc w:val="center"/>
        <w:rPr>
          <w:rFonts w:hint="default" w:ascii="Arial" w:hAnsi="Arial" w:eastAsia="Arial" w:cs="Arial"/>
          <w:spacing w:val="0"/>
          <w:kern w:val="0"/>
          <w:sz w:val="16"/>
          <w:szCs w:val="16"/>
          <w:lang w:val="en-US" w:eastAsia="zh-CN" w:bidi="ar"/>
        </w:rPr>
      </w:pPr>
    </w:p>
    <w:p w14:paraId="70C832BB">
      <w:pPr>
        <w:keepNext w:val="0"/>
        <w:keepLines w:val="0"/>
        <w:widowControl/>
        <w:suppressLineNumbers w:val="0"/>
        <w:shd w:val="clear" w:fill="FFFFFF"/>
        <w:spacing w:after="315" w:afterAutospacing="0"/>
        <w:ind w:left="0" w:firstLine="0"/>
        <w:jc w:val="left"/>
        <w:rPr>
          <w:rFonts w:ascii="Arial" w:hAnsi="Arial" w:eastAsia="Arial" w:cs="Arial"/>
          <w:i w:val="0"/>
          <w:iCs w:val="0"/>
          <w:caps w:val="0"/>
          <w:color w:val="333333"/>
          <w:spacing w:val="0"/>
          <w:sz w:val="19"/>
          <w:szCs w:val="19"/>
          <w:shd w:val="clear" w:fill="FFFFFF"/>
        </w:rPr>
      </w:pPr>
      <w:r>
        <w:rPr>
          <w:rFonts w:ascii="Arial" w:hAnsi="Arial" w:eastAsia="Arial" w:cs="Arial"/>
          <w:i w:val="0"/>
          <w:iCs w:val="0"/>
          <w:caps w:val="0"/>
          <w:color w:val="333333"/>
          <w:spacing w:val="0"/>
          <w:sz w:val="19"/>
          <w:szCs w:val="19"/>
          <w:shd w:val="clear" w:fill="FFFFFF"/>
        </w:rPr>
        <w:t>The following videos are recommended for further understanding.</w:t>
      </w:r>
    </w:p>
    <w:p w14:paraId="02C5DF8D">
      <w:pPr>
        <w:keepNext w:val="0"/>
        <w:keepLines w:val="0"/>
        <w:widowControl/>
        <w:numPr>
          <w:ilvl w:val="0"/>
          <w:numId w:val="20"/>
        </w:numPr>
        <w:suppressLineNumbers w:val="0"/>
        <w:shd w:val="clear" w:fill="FFFFFF"/>
        <w:spacing w:before="0" w:beforeAutospacing="0" w:after="315" w:afterAutospacing="0"/>
        <w:ind w:left="760" w:leftChars="0" w:hanging="380" w:firstLineChars="0"/>
        <w:jc w:val="left"/>
        <w:rPr>
          <w:rFonts w:hint="default" w:ascii="Arial" w:hAnsi="Arial" w:eastAsia="Arial" w:cs="Arial"/>
          <w:i/>
          <w:iCs/>
          <w:caps w:val="0"/>
          <w:color w:val="333333"/>
          <w:spacing w:val="0"/>
          <w:sz w:val="16"/>
          <w:szCs w:val="16"/>
          <w:shd w:val="clear" w:fill="FFFFFF"/>
        </w:rPr>
      </w:pPr>
      <w:r>
        <w:rPr>
          <w:rFonts w:hint="default" w:ascii="Arial" w:hAnsi="Arial" w:eastAsia="Arial" w:cs="Arial"/>
          <w:i w:val="0"/>
          <w:iCs w:val="0"/>
          <w:caps w:val="0"/>
          <w:color w:val="333333"/>
          <w:spacing w:val="0"/>
          <w:kern w:val="0"/>
          <w:sz w:val="19"/>
          <w:szCs w:val="19"/>
          <w:shd w:val="clear" w:fill="FFFFFF"/>
          <w:lang w:val="en-US" w:eastAsia="zh-CN" w:bidi="ar"/>
        </w:rPr>
        <w:t xml:space="preserve">Watch this 2-minute 41-second video to learn how to create a stacked bar chart using multiple measures in Tableau. </w:t>
      </w:r>
      <w:r>
        <w:rPr>
          <w:rFonts w:hint="default" w:ascii="Arial" w:hAnsi="Arial" w:eastAsia="Arial"/>
          <w:i w:val="0"/>
          <w:iCs w:val="0"/>
          <w:caps w:val="0"/>
          <w:color w:val="333333"/>
          <w:spacing w:val="0"/>
          <w:kern w:val="0"/>
          <w:sz w:val="19"/>
          <w:szCs w:val="19"/>
          <w:shd w:val="clear" w:fill="FFFFFF"/>
          <w:lang w:val="en-US" w:eastAsia="zh-CN"/>
        </w:rPr>
        <w:fldChar w:fldCharType="begin"/>
      </w:r>
      <w:r>
        <w:rPr>
          <w:rFonts w:hint="default" w:ascii="Arial" w:hAnsi="Arial" w:eastAsia="Arial"/>
          <w:i w:val="0"/>
          <w:iCs w:val="0"/>
          <w:caps w:val="0"/>
          <w:color w:val="333333"/>
          <w:spacing w:val="0"/>
          <w:kern w:val="0"/>
          <w:sz w:val="19"/>
          <w:szCs w:val="19"/>
          <w:shd w:val="clear" w:fill="FFFFFF"/>
          <w:lang w:val="en-US" w:eastAsia="zh-CN"/>
        </w:rPr>
        <w:instrText xml:space="preserve"> HYPERLINK "https://youtu.be/voNQa6jwAyo" </w:instrText>
      </w:r>
      <w:r>
        <w:rPr>
          <w:rFonts w:hint="default" w:ascii="Arial" w:hAnsi="Arial" w:eastAsia="Arial"/>
          <w:i w:val="0"/>
          <w:iCs w:val="0"/>
          <w:caps w:val="0"/>
          <w:color w:val="333333"/>
          <w:spacing w:val="0"/>
          <w:kern w:val="0"/>
          <w:sz w:val="19"/>
          <w:szCs w:val="19"/>
          <w:shd w:val="clear" w:fill="FFFFFF"/>
          <w:lang w:val="en-US" w:eastAsia="zh-CN"/>
        </w:rPr>
        <w:fldChar w:fldCharType="separate"/>
      </w:r>
      <w:r>
        <w:rPr>
          <w:rStyle w:val="51"/>
          <w:rFonts w:hint="default" w:ascii="Arial" w:hAnsi="Arial" w:eastAsia="Arial"/>
          <w:i w:val="0"/>
          <w:iCs w:val="0"/>
          <w:caps w:val="0"/>
          <w:spacing w:val="0"/>
          <w:kern w:val="0"/>
          <w:sz w:val="19"/>
          <w:szCs w:val="19"/>
          <w:shd w:val="clear" w:fill="FFFFFF"/>
          <w:lang w:val="en-US" w:eastAsia="zh-CN"/>
        </w:rPr>
        <w:t>https://youtu.be/voNQa6jwAyo</w:t>
      </w:r>
      <w:r>
        <w:rPr>
          <w:rFonts w:hint="default" w:ascii="Arial" w:hAnsi="Arial" w:eastAsia="Arial"/>
          <w:i w:val="0"/>
          <w:iCs w:val="0"/>
          <w:caps w:val="0"/>
          <w:color w:val="333333"/>
          <w:spacing w:val="0"/>
          <w:kern w:val="0"/>
          <w:sz w:val="19"/>
          <w:szCs w:val="19"/>
          <w:shd w:val="clear" w:fill="FFFFFF"/>
          <w:lang w:val="en-US" w:eastAsia="zh-CN"/>
        </w:rPr>
        <w:fldChar w:fldCharType="end"/>
      </w:r>
      <w:r>
        <w:rPr>
          <w:rFonts w:hint="default" w:ascii="Arial" w:hAnsi="Arial" w:eastAsia="Arial"/>
          <w:i w:val="0"/>
          <w:iCs w:val="0"/>
          <w:caps w:val="0"/>
          <w:color w:val="333333"/>
          <w:spacing w:val="0"/>
          <w:kern w:val="0"/>
          <w:sz w:val="19"/>
          <w:szCs w:val="19"/>
          <w:shd w:val="clear" w:fill="FFFFFF"/>
          <w:lang w:val="en-US" w:eastAsia="zh-CN"/>
        </w:rPr>
        <w:t xml:space="preserve"> </w:t>
      </w:r>
      <w:r>
        <w:rPr>
          <w:rFonts w:ascii="Arial" w:hAnsi="Arial" w:eastAsia="Arial" w:cs="Arial"/>
          <w:i/>
          <w:iCs/>
          <w:caps w:val="0"/>
          <w:color w:val="333333"/>
          <w:spacing w:val="0"/>
          <w:sz w:val="16"/>
          <w:szCs w:val="16"/>
          <w:shd w:val="clear" w:fill="FFFFFF"/>
        </w:rPr>
        <w:t>Source:</w:t>
      </w:r>
      <w:r>
        <w:rPr>
          <w:rFonts w:hint="default" w:ascii="Arial" w:hAnsi="Arial" w:eastAsia="Arial" w:cs="Arial"/>
          <w:i/>
          <w:iCs/>
          <w:caps w:val="0"/>
          <w:color w:val="333333"/>
          <w:spacing w:val="0"/>
          <w:sz w:val="16"/>
          <w:szCs w:val="16"/>
          <w:shd w:val="clear" w:fill="FFFFFF"/>
        </w:rPr>
        <w:t> (</w:t>
      </w:r>
      <w:r>
        <w:rPr>
          <w:rFonts w:hint="default" w:ascii="Arial" w:hAnsi="Arial" w:eastAsia="Arial" w:cs="Arial"/>
          <w:i/>
          <w:iCs/>
          <w:caps w:val="0"/>
          <w:color w:val="233369"/>
          <w:spacing w:val="0"/>
          <w:sz w:val="16"/>
          <w:szCs w:val="16"/>
          <w:u w:val="single"/>
          <w:bdr w:val="none" w:color="auto" w:sz="0" w:space="0"/>
          <w:shd w:val="clear" w:fill="FFFFFF"/>
        </w:rPr>
        <w:fldChar w:fldCharType="begin"/>
      </w:r>
      <w:r>
        <w:rPr>
          <w:rFonts w:hint="default" w:ascii="Arial" w:hAnsi="Arial" w:eastAsia="Arial" w:cs="Arial"/>
          <w:i/>
          <w:iCs/>
          <w:caps w:val="0"/>
          <w:color w:val="233369"/>
          <w:spacing w:val="0"/>
          <w:sz w:val="16"/>
          <w:szCs w:val="16"/>
          <w:u w:val="single"/>
          <w:bdr w:val="none" w:color="auto" w:sz="0" w:space="0"/>
          <w:shd w:val="clear" w:fill="FFFFFF"/>
        </w:rPr>
        <w:instrText xml:space="preserve"> HYPERLINK "https://www.youtube.com/@tableau" \t "https://elearn.sunway.edu.my/webapps/blackboard/execute/_blank" </w:instrText>
      </w:r>
      <w:r>
        <w:rPr>
          <w:rFonts w:hint="default" w:ascii="Arial" w:hAnsi="Arial" w:eastAsia="Arial" w:cs="Arial"/>
          <w:i/>
          <w:iCs/>
          <w:caps w:val="0"/>
          <w:color w:val="233369"/>
          <w:spacing w:val="0"/>
          <w:sz w:val="16"/>
          <w:szCs w:val="16"/>
          <w:u w:val="single"/>
          <w:bdr w:val="none" w:color="auto" w:sz="0" w:space="0"/>
          <w:shd w:val="clear" w:fill="FFFFFF"/>
        </w:rPr>
        <w:fldChar w:fldCharType="separate"/>
      </w:r>
      <w:r>
        <w:rPr>
          <w:rStyle w:val="51"/>
          <w:rFonts w:hint="default" w:ascii="Arial" w:hAnsi="Arial" w:eastAsia="Arial" w:cs="Arial"/>
          <w:i/>
          <w:iCs/>
          <w:caps w:val="0"/>
          <w:color w:val="233369"/>
          <w:spacing w:val="0"/>
          <w:sz w:val="16"/>
          <w:szCs w:val="16"/>
          <w:u w:val="single"/>
          <w:bdr w:val="none" w:color="auto" w:sz="0" w:space="0"/>
          <w:shd w:val="clear" w:fill="FFFFFF"/>
        </w:rPr>
        <w:t>Tableau</w:t>
      </w:r>
      <w:r>
        <w:rPr>
          <w:rFonts w:hint="default" w:ascii="Arial" w:hAnsi="Arial" w:eastAsia="Arial" w:cs="Arial"/>
          <w:i/>
          <w:iCs/>
          <w:caps w:val="0"/>
          <w:color w:val="233369"/>
          <w:spacing w:val="0"/>
          <w:sz w:val="16"/>
          <w:szCs w:val="16"/>
          <w:u w:val="single"/>
          <w:bdr w:val="none" w:color="auto" w:sz="0" w:space="0"/>
          <w:shd w:val="clear" w:fill="FFFFFF"/>
        </w:rPr>
        <w:fldChar w:fldCharType="end"/>
      </w:r>
      <w:r>
        <w:rPr>
          <w:rFonts w:hint="default" w:ascii="Arial" w:hAnsi="Arial" w:eastAsia="Arial" w:cs="Arial"/>
          <w:i/>
          <w:iCs/>
          <w:caps w:val="0"/>
          <w:color w:val="333333"/>
          <w:spacing w:val="0"/>
          <w:sz w:val="16"/>
          <w:szCs w:val="16"/>
          <w:shd w:val="clear" w:fill="FFFFFF"/>
        </w:rPr>
        <w:t>, 2018)</w:t>
      </w:r>
    </w:p>
    <w:p w14:paraId="2EF0C400">
      <w:pPr>
        <w:keepNext w:val="0"/>
        <w:keepLines w:val="0"/>
        <w:widowControl/>
        <w:numPr>
          <w:ilvl w:val="0"/>
          <w:numId w:val="20"/>
        </w:numPr>
        <w:suppressLineNumbers w:val="0"/>
        <w:shd w:val="clear" w:fill="FFFFFF"/>
        <w:spacing w:before="0" w:beforeAutospacing="0" w:after="315" w:afterAutospacing="0"/>
        <w:ind w:left="800" w:leftChars="0" w:hanging="420" w:firstLineChars="0"/>
        <w:jc w:val="left"/>
        <w:rPr>
          <w:rFonts w:hint="default" w:ascii="Arial" w:hAnsi="Arial" w:eastAsia="Arial" w:cs="Arial"/>
          <w:i/>
          <w:iCs/>
          <w:caps w:val="0"/>
          <w:color w:val="333333"/>
          <w:spacing w:val="0"/>
          <w:sz w:val="16"/>
          <w:szCs w:val="16"/>
          <w:shd w:val="clear" w:fill="FFFFFF"/>
          <w:lang w:val="en-US"/>
        </w:rPr>
      </w:pPr>
      <w:r>
        <w:rPr>
          <w:rFonts w:ascii="Arial" w:hAnsi="Arial" w:eastAsia="Arial" w:cs="Arial"/>
          <w:i w:val="0"/>
          <w:iCs w:val="0"/>
          <w:caps w:val="0"/>
          <w:color w:val="333333"/>
          <w:spacing w:val="0"/>
          <w:sz w:val="19"/>
          <w:szCs w:val="19"/>
          <w:shd w:val="clear" w:fill="FFFFFF"/>
        </w:rPr>
        <w:t>Watch this 4-minute 13-second video to explore more about the types of data.</w:t>
      </w:r>
      <w:r>
        <w:rPr>
          <w:rFonts w:hint="default" w:ascii="Arial" w:hAnsi="Arial" w:eastAsia="Arial" w:cs="Arial"/>
          <w:i w:val="0"/>
          <w:iCs w:val="0"/>
          <w:caps w:val="0"/>
          <w:color w:val="333333"/>
          <w:spacing w:val="0"/>
          <w:sz w:val="19"/>
          <w:szCs w:val="19"/>
          <w:shd w:val="clear" w:fill="FFFFFF"/>
          <w:lang w:val="en-US"/>
        </w:rPr>
        <w:t xml:space="preserve"> </w:t>
      </w:r>
      <w:r>
        <w:rPr>
          <w:rFonts w:hint="default" w:ascii="Arial" w:hAnsi="Arial" w:eastAsia="Arial"/>
          <w:i w:val="0"/>
          <w:iCs w:val="0"/>
          <w:caps w:val="0"/>
          <w:color w:val="333333"/>
          <w:spacing w:val="0"/>
          <w:sz w:val="19"/>
          <w:szCs w:val="19"/>
          <w:shd w:val="clear" w:fill="FFFFFF"/>
          <w:lang w:val="en-US"/>
        </w:rPr>
        <w:fldChar w:fldCharType="begin"/>
      </w:r>
      <w:r>
        <w:rPr>
          <w:rFonts w:hint="default" w:ascii="Arial" w:hAnsi="Arial" w:eastAsia="Arial"/>
          <w:i w:val="0"/>
          <w:iCs w:val="0"/>
          <w:caps w:val="0"/>
          <w:color w:val="333333"/>
          <w:spacing w:val="0"/>
          <w:sz w:val="19"/>
          <w:szCs w:val="19"/>
          <w:shd w:val="clear" w:fill="FFFFFF"/>
          <w:lang w:val="en-US"/>
        </w:rPr>
        <w:instrText xml:space="preserve"> HYPERLINK "https://youtu.be/DUcXZ08IdMo" </w:instrText>
      </w:r>
      <w:r>
        <w:rPr>
          <w:rFonts w:hint="default" w:ascii="Arial" w:hAnsi="Arial" w:eastAsia="Arial"/>
          <w:i w:val="0"/>
          <w:iCs w:val="0"/>
          <w:caps w:val="0"/>
          <w:color w:val="333333"/>
          <w:spacing w:val="0"/>
          <w:sz w:val="19"/>
          <w:szCs w:val="19"/>
          <w:shd w:val="clear" w:fill="FFFFFF"/>
          <w:lang w:val="en-US"/>
        </w:rPr>
        <w:fldChar w:fldCharType="separate"/>
      </w:r>
      <w:r>
        <w:rPr>
          <w:rStyle w:val="51"/>
          <w:rFonts w:hint="default" w:ascii="Arial" w:hAnsi="Arial" w:eastAsia="Arial"/>
          <w:i w:val="0"/>
          <w:iCs w:val="0"/>
          <w:caps w:val="0"/>
          <w:spacing w:val="0"/>
          <w:sz w:val="19"/>
          <w:szCs w:val="19"/>
          <w:shd w:val="clear" w:fill="FFFFFF"/>
          <w:lang w:val="en-US"/>
        </w:rPr>
        <w:t>https://youtu.be/DUcXZ08IdMo</w:t>
      </w:r>
      <w:r>
        <w:rPr>
          <w:rFonts w:hint="default" w:ascii="Arial" w:hAnsi="Arial" w:eastAsia="Arial"/>
          <w:i w:val="0"/>
          <w:iCs w:val="0"/>
          <w:caps w:val="0"/>
          <w:color w:val="333333"/>
          <w:spacing w:val="0"/>
          <w:sz w:val="19"/>
          <w:szCs w:val="19"/>
          <w:shd w:val="clear" w:fill="FFFFFF"/>
          <w:lang w:val="en-US"/>
        </w:rPr>
        <w:fldChar w:fldCharType="end"/>
      </w:r>
      <w:r>
        <w:rPr>
          <w:rFonts w:hint="default" w:ascii="Arial" w:hAnsi="Arial" w:eastAsia="Arial" w:cs="Arial"/>
          <w:i w:val="0"/>
          <w:iCs w:val="0"/>
          <w:caps w:val="0"/>
          <w:color w:val="333333"/>
          <w:spacing w:val="0"/>
          <w:sz w:val="19"/>
          <w:szCs w:val="19"/>
          <w:shd w:val="clear" w:fill="FFFFFF"/>
          <w:lang w:val="en-US"/>
        </w:rPr>
        <w:t xml:space="preserve"> </w:t>
      </w:r>
      <w:r>
        <w:rPr>
          <w:rFonts w:ascii="Arial" w:hAnsi="Arial" w:eastAsia="Arial" w:cs="Arial"/>
          <w:i/>
          <w:iCs/>
          <w:caps w:val="0"/>
          <w:color w:val="333333"/>
          <w:spacing w:val="0"/>
          <w:sz w:val="16"/>
          <w:szCs w:val="16"/>
          <w:shd w:val="clear" w:fill="FFFFFF"/>
        </w:rPr>
        <w:t>Source:</w:t>
      </w:r>
      <w:r>
        <w:rPr>
          <w:rFonts w:hint="default" w:ascii="Arial" w:hAnsi="Arial" w:eastAsia="Arial" w:cs="Arial"/>
          <w:i/>
          <w:iCs/>
          <w:caps w:val="0"/>
          <w:color w:val="333333"/>
          <w:spacing w:val="0"/>
          <w:sz w:val="16"/>
          <w:szCs w:val="16"/>
          <w:shd w:val="clear" w:fill="FFFFFF"/>
        </w:rPr>
        <w:t> (</w:t>
      </w:r>
      <w:r>
        <w:rPr>
          <w:rFonts w:hint="default" w:ascii="Arial" w:hAnsi="Arial" w:eastAsia="Arial" w:cs="Arial"/>
          <w:i/>
          <w:iCs/>
          <w:caps w:val="0"/>
          <w:color w:val="233369"/>
          <w:spacing w:val="0"/>
          <w:sz w:val="16"/>
          <w:szCs w:val="16"/>
          <w:u w:val="single"/>
          <w:bdr w:val="none" w:color="auto" w:sz="0" w:space="0"/>
          <w:shd w:val="clear" w:fill="FFFFFF"/>
        </w:rPr>
        <w:fldChar w:fldCharType="begin"/>
      </w:r>
      <w:r>
        <w:rPr>
          <w:rFonts w:hint="default" w:ascii="Arial" w:hAnsi="Arial" w:eastAsia="Arial" w:cs="Arial"/>
          <w:i/>
          <w:iCs/>
          <w:caps w:val="0"/>
          <w:color w:val="233369"/>
          <w:spacing w:val="0"/>
          <w:sz w:val="16"/>
          <w:szCs w:val="16"/>
          <w:u w:val="single"/>
          <w:bdr w:val="none" w:color="auto" w:sz="0" w:space="0"/>
          <w:shd w:val="clear" w:fill="FFFFFF"/>
        </w:rPr>
        <w:instrText xml:space="preserve"> HYPERLINK "https://www.youtube.com/@365DataScience" \t "https://elearn.sunway.edu.my/webapps/blackboard/execute/_blank" </w:instrText>
      </w:r>
      <w:r>
        <w:rPr>
          <w:rFonts w:hint="default" w:ascii="Arial" w:hAnsi="Arial" w:eastAsia="Arial" w:cs="Arial"/>
          <w:i/>
          <w:iCs/>
          <w:caps w:val="0"/>
          <w:color w:val="233369"/>
          <w:spacing w:val="0"/>
          <w:sz w:val="16"/>
          <w:szCs w:val="16"/>
          <w:u w:val="single"/>
          <w:bdr w:val="none" w:color="auto" w:sz="0" w:space="0"/>
          <w:shd w:val="clear" w:fill="FFFFFF"/>
        </w:rPr>
        <w:fldChar w:fldCharType="separate"/>
      </w:r>
      <w:r>
        <w:rPr>
          <w:rStyle w:val="51"/>
          <w:rFonts w:hint="default" w:ascii="Arial" w:hAnsi="Arial" w:eastAsia="Arial" w:cs="Arial"/>
          <w:i/>
          <w:iCs/>
          <w:caps w:val="0"/>
          <w:color w:val="233369"/>
          <w:spacing w:val="0"/>
          <w:sz w:val="16"/>
          <w:szCs w:val="16"/>
          <w:u w:val="single"/>
          <w:bdr w:val="none" w:color="auto" w:sz="0" w:space="0"/>
          <w:shd w:val="clear" w:fill="FFFFFF"/>
        </w:rPr>
        <w:t>365 Data Science</w:t>
      </w:r>
      <w:r>
        <w:rPr>
          <w:rFonts w:hint="default" w:ascii="Arial" w:hAnsi="Arial" w:eastAsia="Arial" w:cs="Arial"/>
          <w:i/>
          <w:iCs/>
          <w:caps w:val="0"/>
          <w:color w:val="233369"/>
          <w:spacing w:val="0"/>
          <w:sz w:val="16"/>
          <w:szCs w:val="16"/>
          <w:u w:val="single"/>
          <w:bdr w:val="none" w:color="auto" w:sz="0" w:space="0"/>
          <w:shd w:val="clear" w:fill="FFFFFF"/>
        </w:rPr>
        <w:fldChar w:fldCharType="end"/>
      </w:r>
      <w:r>
        <w:rPr>
          <w:rFonts w:hint="default" w:ascii="Arial" w:hAnsi="Arial" w:eastAsia="Arial" w:cs="Arial"/>
          <w:i/>
          <w:iCs/>
          <w:caps w:val="0"/>
          <w:color w:val="333333"/>
          <w:spacing w:val="0"/>
          <w:sz w:val="16"/>
          <w:szCs w:val="16"/>
          <w:shd w:val="clear" w:fill="FFFFFF"/>
        </w:rPr>
        <w:t>, 2019)</w:t>
      </w:r>
    </w:p>
    <w:p w14:paraId="3B4E7FFE">
      <w:pPr>
        <w:keepNext w:val="0"/>
        <w:keepLines w:val="0"/>
        <w:widowControl/>
        <w:numPr>
          <w:numId w:val="0"/>
        </w:numPr>
        <w:suppressLineNumbers w:val="0"/>
        <w:shd w:val="clear" w:fill="FFFFFF"/>
        <w:spacing w:before="0" w:beforeAutospacing="0" w:after="315" w:afterAutospacing="0"/>
        <w:jc w:val="left"/>
        <w:rPr>
          <w:rFonts w:ascii="Arial" w:hAnsi="Arial" w:eastAsia="Arial" w:cs="Arial"/>
          <w:i w:val="0"/>
          <w:iCs w:val="0"/>
          <w:caps w:val="0"/>
          <w:color w:val="333333"/>
          <w:spacing w:val="0"/>
          <w:sz w:val="19"/>
          <w:szCs w:val="19"/>
          <w:shd w:val="clear" w:color="auto" w:fill="auto"/>
        </w:rPr>
      </w:pPr>
      <w:r>
        <w:rPr>
          <w:rFonts w:ascii="Arial" w:hAnsi="Arial" w:eastAsia="Arial" w:cs="Arial"/>
          <w:i w:val="0"/>
          <w:iCs w:val="0"/>
          <w:caps w:val="0"/>
          <w:color w:val="333333"/>
          <w:spacing w:val="0"/>
          <w:sz w:val="19"/>
          <w:szCs w:val="19"/>
          <w:shd w:val="clear" w:color="auto" w:fill="auto"/>
        </w:rPr>
        <w:t>Read the following to extend your understanding.</w:t>
      </w:r>
    </w:p>
    <w:p w14:paraId="2063B1CA">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740" w:leftChars="0" w:right="0" w:hanging="360" w:firstLineChars="0"/>
        <w:rPr>
          <w:rFonts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bdr w:val="none" w:color="auto" w:sz="0" w:space="0"/>
          <w:shd w:val="clear" w:color="auto" w:fill="auto"/>
        </w:rPr>
        <w:t>Cava, B. (October, 2015). </w:t>
      </w:r>
      <w:r>
        <w:rPr>
          <w:rStyle w:val="31"/>
          <w:rFonts w:hint="default" w:ascii="Arial" w:hAnsi="Arial" w:eastAsia="Arial" w:cs="Arial"/>
          <w:i/>
          <w:iCs/>
          <w:caps w:val="0"/>
          <w:color w:val="333333"/>
          <w:spacing w:val="0"/>
          <w:sz w:val="19"/>
          <w:szCs w:val="19"/>
          <w:bdr w:val="none" w:color="auto" w:sz="0" w:space="0"/>
          <w:shd w:val="clear" w:color="auto" w:fill="auto"/>
        </w:rPr>
        <w:t>Airbnb San Francisco Analysis</w:t>
      </w:r>
      <w:r>
        <w:rPr>
          <w:rFonts w:hint="default" w:ascii="Arial" w:hAnsi="Arial" w:eastAsia="Arial" w:cs="Arial"/>
          <w:i w:val="0"/>
          <w:iCs w:val="0"/>
          <w:caps w:val="0"/>
          <w:color w:val="333333"/>
          <w:spacing w:val="0"/>
          <w:sz w:val="19"/>
          <w:szCs w:val="19"/>
          <w:bdr w:val="none" w:color="auto" w:sz="0" w:space="0"/>
          <w:shd w:val="clear" w:color="auto" w:fill="auto"/>
        </w:rPr>
        <w:t>. Tableau Public. </w:t>
      </w:r>
      <w:r>
        <w:rPr>
          <w:rFonts w:hint="default" w:ascii="Arial" w:hAnsi="Arial" w:eastAsia="Arial" w:cs="Arial"/>
          <w:i w:val="0"/>
          <w:iCs w:val="0"/>
          <w:caps w:val="0"/>
          <w:color w:val="233369"/>
          <w:spacing w:val="0"/>
          <w:sz w:val="19"/>
          <w:szCs w:val="19"/>
          <w:u w:val="single"/>
          <w:bdr w:val="none" w:color="auto" w:sz="0" w:space="0"/>
          <w:shd w:val="clear" w:color="auto" w:fill="auto"/>
        </w:rPr>
        <w:fldChar w:fldCharType="begin"/>
      </w:r>
      <w:r>
        <w:rPr>
          <w:rFonts w:hint="default" w:ascii="Arial" w:hAnsi="Arial" w:eastAsia="Arial" w:cs="Arial"/>
          <w:i w:val="0"/>
          <w:iCs w:val="0"/>
          <w:caps w:val="0"/>
          <w:color w:val="233369"/>
          <w:spacing w:val="0"/>
          <w:sz w:val="19"/>
          <w:szCs w:val="19"/>
          <w:u w:val="single"/>
          <w:bdr w:val="none" w:color="auto" w:sz="0" w:space="0"/>
          <w:shd w:val="clear" w:color="auto" w:fill="auto"/>
        </w:rPr>
        <w:instrText xml:space="preserve"> HYPERLINK "https://public.tableau.com/app/profile/brit4337/viz/AirbnbSanFranciscoAnalysis/Airbnb" \t "https://elearn.sunway.edu.my/webapps/blackboard/execute/_blank" </w:instrText>
      </w:r>
      <w:r>
        <w:rPr>
          <w:rFonts w:hint="default" w:ascii="Arial" w:hAnsi="Arial" w:eastAsia="Arial" w:cs="Arial"/>
          <w:i w:val="0"/>
          <w:iCs w:val="0"/>
          <w:caps w:val="0"/>
          <w:color w:val="233369"/>
          <w:spacing w:val="0"/>
          <w:sz w:val="19"/>
          <w:szCs w:val="19"/>
          <w:u w:val="single"/>
          <w:bdr w:val="none" w:color="auto" w:sz="0" w:space="0"/>
          <w:shd w:val="clear" w:color="auto" w:fill="auto"/>
        </w:rPr>
        <w:fldChar w:fldCharType="separate"/>
      </w:r>
      <w:r>
        <w:rPr>
          <w:rStyle w:val="51"/>
          <w:rFonts w:hint="default" w:ascii="Arial" w:hAnsi="Arial" w:eastAsia="Arial" w:cs="Arial"/>
          <w:i w:val="0"/>
          <w:iCs w:val="0"/>
          <w:caps w:val="0"/>
          <w:color w:val="233369"/>
          <w:spacing w:val="0"/>
          <w:sz w:val="19"/>
          <w:szCs w:val="19"/>
          <w:u w:val="single"/>
          <w:bdr w:val="none" w:color="auto" w:sz="0" w:space="0"/>
          <w:shd w:val="clear" w:color="auto" w:fill="auto"/>
        </w:rPr>
        <w:t>https://public.tableau.com/app/profile/brit4337/viz/AirbnbSanFranciscoAnalysis/Airbnb</w:t>
      </w:r>
      <w:r>
        <w:rPr>
          <w:rFonts w:hint="default" w:ascii="Arial" w:hAnsi="Arial" w:eastAsia="Arial" w:cs="Arial"/>
          <w:i w:val="0"/>
          <w:iCs w:val="0"/>
          <w:caps w:val="0"/>
          <w:color w:val="233369"/>
          <w:spacing w:val="0"/>
          <w:sz w:val="19"/>
          <w:szCs w:val="19"/>
          <w:u w:val="single"/>
          <w:bdr w:val="none" w:color="auto" w:sz="0" w:space="0"/>
          <w:shd w:val="clear" w:color="auto" w:fill="auto"/>
        </w:rPr>
        <w:fldChar w:fldCharType="end"/>
      </w:r>
    </w:p>
    <w:p w14:paraId="33EF6008">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740" w:leftChars="0" w:right="0" w:hanging="360" w:firstLineChars="0"/>
        <w:rPr>
          <w:rFonts w:hint="default"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bdr w:val="none" w:color="auto" w:sz="0" w:space="0"/>
          <w:shd w:val="clear" w:color="auto" w:fill="auto"/>
        </w:rPr>
        <w:t>Chou, L. (2019). Top 10 Map Types in Data Visualization. Towards Data Science. </w:t>
      </w:r>
      <w:r>
        <w:rPr>
          <w:rFonts w:hint="default" w:ascii="Arial" w:hAnsi="Arial" w:eastAsia="Arial" w:cs="Arial"/>
          <w:i w:val="0"/>
          <w:iCs w:val="0"/>
          <w:caps w:val="0"/>
          <w:color w:val="233369"/>
          <w:spacing w:val="0"/>
          <w:sz w:val="19"/>
          <w:szCs w:val="19"/>
          <w:u w:val="single"/>
          <w:bdr w:val="none" w:color="auto" w:sz="0" w:space="0"/>
          <w:shd w:val="clear" w:color="auto" w:fill="auto"/>
        </w:rPr>
        <w:fldChar w:fldCharType="begin"/>
      </w:r>
      <w:r>
        <w:rPr>
          <w:rFonts w:hint="default" w:ascii="Arial" w:hAnsi="Arial" w:eastAsia="Arial" w:cs="Arial"/>
          <w:i w:val="0"/>
          <w:iCs w:val="0"/>
          <w:caps w:val="0"/>
          <w:color w:val="233369"/>
          <w:spacing w:val="0"/>
          <w:sz w:val="19"/>
          <w:szCs w:val="19"/>
          <w:u w:val="single"/>
          <w:bdr w:val="none" w:color="auto" w:sz="0" w:space="0"/>
          <w:shd w:val="clear" w:color="auto" w:fill="auto"/>
        </w:rPr>
        <w:instrText xml:space="preserve"> HYPERLINK "https://towardsdatascience.com/top-10-map-types-in-data-visualization-b3a80898ea70" \t "https://elearn.sunway.edu.my/webapps/blackboard/execute/_blank" </w:instrText>
      </w:r>
      <w:r>
        <w:rPr>
          <w:rFonts w:hint="default" w:ascii="Arial" w:hAnsi="Arial" w:eastAsia="Arial" w:cs="Arial"/>
          <w:i w:val="0"/>
          <w:iCs w:val="0"/>
          <w:caps w:val="0"/>
          <w:color w:val="233369"/>
          <w:spacing w:val="0"/>
          <w:sz w:val="19"/>
          <w:szCs w:val="19"/>
          <w:u w:val="single"/>
          <w:bdr w:val="none" w:color="auto" w:sz="0" w:space="0"/>
          <w:shd w:val="clear" w:color="auto" w:fill="auto"/>
        </w:rPr>
        <w:fldChar w:fldCharType="separate"/>
      </w:r>
      <w:r>
        <w:rPr>
          <w:rStyle w:val="51"/>
          <w:rFonts w:hint="default" w:ascii="Arial" w:hAnsi="Arial" w:eastAsia="Arial" w:cs="Arial"/>
          <w:i w:val="0"/>
          <w:iCs w:val="0"/>
          <w:caps w:val="0"/>
          <w:color w:val="233369"/>
          <w:spacing w:val="0"/>
          <w:sz w:val="19"/>
          <w:szCs w:val="19"/>
          <w:u w:val="single"/>
          <w:bdr w:val="none" w:color="auto" w:sz="0" w:space="0"/>
          <w:shd w:val="clear" w:color="auto" w:fill="auto"/>
        </w:rPr>
        <w:t>https://towardsdatascience.com/top-10-map-types-in-data-visualization-b3a80898ea70</w:t>
      </w:r>
      <w:r>
        <w:rPr>
          <w:rFonts w:hint="default" w:ascii="Arial" w:hAnsi="Arial" w:eastAsia="Arial" w:cs="Arial"/>
          <w:i w:val="0"/>
          <w:iCs w:val="0"/>
          <w:caps w:val="0"/>
          <w:color w:val="233369"/>
          <w:spacing w:val="0"/>
          <w:sz w:val="19"/>
          <w:szCs w:val="19"/>
          <w:u w:val="single"/>
          <w:bdr w:val="none" w:color="auto" w:sz="0" w:space="0"/>
          <w:shd w:val="clear" w:color="auto" w:fill="auto"/>
        </w:rPr>
        <w:fldChar w:fldCharType="end"/>
      </w:r>
    </w:p>
    <w:p w14:paraId="02A7442F">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40" w:leftChars="0" w:right="0" w:hanging="360" w:firstLineChars="0"/>
        <w:rPr>
          <w:rFonts w:hint="default"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bdr w:val="none" w:color="auto" w:sz="0" w:space="0"/>
          <w:shd w:val="clear" w:color="auto" w:fill="auto"/>
        </w:rPr>
        <w:t>Eagan, J. (n.d.). Tufte’s Design Principles. Telecom Paris Tech. </w:t>
      </w:r>
      <w:r>
        <w:rPr>
          <w:rFonts w:hint="default" w:ascii="Arial" w:hAnsi="Arial" w:eastAsia="Arial" w:cs="Arial"/>
          <w:i w:val="0"/>
          <w:iCs w:val="0"/>
          <w:caps w:val="0"/>
          <w:color w:val="233369"/>
          <w:spacing w:val="0"/>
          <w:sz w:val="19"/>
          <w:szCs w:val="19"/>
          <w:u w:val="single"/>
          <w:bdr w:val="none" w:color="auto" w:sz="0" w:space="0"/>
          <w:shd w:val="clear" w:color="auto" w:fill="auto"/>
        </w:rPr>
        <w:fldChar w:fldCharType="begin"/>
      </w:r>
      <w:r>
        <w:rPr>
          <w:rFonts w:hint="default" w:ascii="Arial" w:hAnsi="Arial" w:eastAsia="Arial" w:cs="Arial"/>
          <w:i w:val="0"/>
          <w:iCs w:val="0"/>
          <w:caps w:val="0"/>
          <w:color w:val="233369"/>
          <w:spacing w:val="0"/>
          <w:sz w:val="19"/>
          <w:szCs w:val="19"/>
          <w:u w:val="single"/>
          <w:bdr w:val="none" w:color="auto" w:sz="0" w:space="0"/>
          <w:shd w:val="clear" w:color="auto" w:fill="auto"/>
        </w:rPr>
        <w:instrText xml:space="preserve"> HYPERLINK "https://perso.telecom-paristech.fr/eagan/class/ces-ds/notes/4%E2%80%94Tufte-Design.pdf" \t "https://elearn.sunway.edu.my/webapps/blackboard/execute/_blank" </w:instrText>
      </w:r>
      <w:r>
        <w:rPr>
          <w:rFonts w:hint="default" w:ascii="Arial" w:hAnsi="Arial" w:eastAsia="Arial" w:cs="Arial"/>
          <w:i w:val="0"/>
          <w:iCs w:val="0"/>
          <w:caps w:val="0"/>
          <w:color w:val="233369"/>
          <w:spacing w:val="0"/>
          <w:sz w:val="19"/>
          <w:szCs w:val="19"/>
          <w:u w:val="single"/>
          <w:bdr w:val="none" w:color="auto" w:sz="0" w:space="0"/>
          <w:shd w:val="clear" w:color="auto" w:fill="auto"/>
        </w:rPr>
        <w:fldChar w:fldCharType="separate"/>
      </w:r>
      <w:r>
        <w:rPr>
          <w:rStyle w:val="51"/>
          <w:rFonts w:hint="default" w:ascii="Arial" w:hAnsi="Arial" w:eastAsia="Arial" w:cs="Arial"/>
          <w:i w:val="0"/>
          <w:iCs w:val="0"/>
          <w:caps w:val="0"/>
          <w:color w:val="233369"/>
          <w:spacing w:val="0"/>
          <w:sz w:val="19"/>
          <w:szCs w:val="19"/>
          <w:u w:val="single"/>
          <w:bdr w:val="none" w:color="auto" w:sz="0" w:space="0"/>
          <w:shd w:val="clear" w:color="auto" w:fill="auto"/>
        </w:rPr>
        <w:t>https://perso.telecom-paristech.fr/eagan/class/ces-ds/notes/4%E2%80%94Tufte-Design.pdf</w:t>
      </w:r>
      <w:r>
        <w:rPr>
          <w:rFonts w:hint="default" w:ascii="Arial" w:hAnsi="Arial" w:eastAsia="Arial" w:cs="Arial"/>
          <w:i w:val="0"/>
          <w:iCs w:val="0"/>
          <w:caps w:val="0"/>
          <w:color w:val="233369"/>
          <w:spacing w:val="0"/>
          <w:sz w:val="19"/>
          <w:szCs w:val="19"/>
          <w:u w:val="single"/>
          <w:bdr w:val="none" w:color="auto" w:sz="0" w:space="0"/>
          <w:shd w:val="clear" w:color="auto" w:fill="auto"/>
        </w:rPr>
        <w:fldChar w:fldCharType="end"/>
      </w:r>
    </w:p>
    <w:p w14:paraId="1B2827B2">
      <w:pPr>
        <w:pStyle w:val="5"/>
        <w:bidi w:val="0"/>
        <w:spacing w:line="240" w:lineRule="auto"/>
        <w:rPr>
          <w:rFonts w:hint="default"/>
          <w:lang w:val="en-US"/>
        </w:rPr>
      </w:pPr>
      <w:r>
        <w:rPr>
          <w:rFonts w:hint="default"/>
          <w:lang w:val="en-US"/>
        </w:rPr>
        <w:t>Analyse numerical visualisation</w:t>
      </w:r>
    </w:p>
    <w:p w14:paraId="1F474916">
      <w:pPr>
        <w:bidi w:val="0"/>
        <w:spacing w:line="240" w:lineRule="auto"/>
        <w:rPr>
          <w:b/>
          <w:bCs/>
        </w:rPr>
      </w:pPr>
      <w:r>
        <w:rPr>
          <w:rFonts w:hint="default"/>
          <w:b/>
          <w:bCs/>
        </w:rPr>
        <w:t>Activity: Stacked bar charts and maps</w:t>
      </w:r>
    </w:p>
    <w:p w14:paraId="5393BA73">
      <w:pPr>
        <w:keepNext w:val="0"/>
        <w:keepLines w:val="0"/>
        <w:widowControl/>
        <w:suppressLineNumbers w:val="0"/>
        <w:shd w:val="clear" w:fill="FFFFFF"/>
        <w:spacing w:after="315" w:afterAutospacing="0" w:line="240" w:lineRule="auto"/>
        <w:ind w:left="0" w:firstLine="0"/>
        <w:jc w:val="left"/>
        <w:rPr>
          <w:rFonts w:hint="default" w:ascii="Arial" w:hAnsi="Arial" w:eastAsia="Arial" w:cs="Arial"/>
          <w:i w:val="0"/>
          <w:iCs w:val="0"/>
          <w:caps w:val="0"/>
          <w:color w:val="333333"/>
          <w:spacing w:val="0"/>
          <w:sz w:val="19"/>
          <w:szCs w:val="19"/>
        </w:rPr>
      </w:pPr>
      <w:r>
        <w:rPr>
          <w:rStyle w:val="9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Time</w:t>
      </w:r>
      <w:r>
        <w:rPr>
          <w:rFonts w:hint="default" w:ascii="Arial" w:hAnsi="Arial" w:eastAsia="Arial" w:cs="Arial"/>
          <w:i w:val="0"/>
          <w:iCs w:val="0"/>
          <w:caps w:val="0"/>
          <w:color w:val="333333"/>
          <w:spacing w:val="0"/>
          <w:kern w:val="0"/>
          <w:sz w:val="19"/>
          <w:szCs w:val="19"/>
          <w:shd w:val="clear" w:fill="FFFFFF"/>
          <w:lang w:val="en-US" w:eastAsia="zh-CN" w:bidi="ar"/>
        </w:rPr>
        <w:t>: 30 minutes</w:t>
      </w:r>
    </w:p>
    <w:p w14:paraId="27840FCC">
      <w:pPr>
        <w:keepNext w:val="0"/>
        <w:keepLines w:val="0"/>
        <w:widowControl/>
        <w:suppressLineNumbers w:val="0"/>
        <w:shd w:val="clear" w:fill="FFFFFF"/>
        <w:spacing w:after="315" w:afterAutospacing="0" w:line="240" w:lineRule="auto"/>
        <w:ind w:left="0" w:firstLine="0"/>
        <w:jc w:val="left"/>
        <w:rPr>
          <w:rFonts w:hint="default" w:ascii="Arial" w:hAnsi="Arial" w:eastAsia="Arial" w:cs="Arial"/>
          <w:i w:val="0"/>
          <w:iCs w:val="0"/>
          <w:caps w:val="0"/>
          <w:color w:val="333333"/>
          <w:spacing w:val="0"/>
          <w:sz w:val="19"/>
          <w:szCs w:val="19"/>
        </w:rPr>
      </w:pPr>
      <w:r>
        <w:rPr>
          <w:rStyle w:val="9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Purpose</w:t>
      </w:r>
      <w:r>
        <w:rPr>
          <w:rFonts w:hint="default" w:ascii="Arial" w:hAnsi="Arial" w:eastAsia="Arial" w:cs="Arial"/>
          <w:i w:val="0"/>
          <w:iCs w:val="0"/>
          <w:caps w:val="0"/>
          <w:color w:val="333333"/>
          <w:spacing w:val="0"/>
          <w:kern w:val="0"/>
          <w:sz w:val="19"/>
          <w:szCs w:val="19"/>
          <w:shd w:val="clear" w:fill="FFFFFF"/>
          <w:lang w:val="en-US" w:eastAsia="zh-CN" w:bidi="ar"/>
        </w:rPr>
        <w:t>: To investigate and analyse numerical visualisation</w:t>
      </w:r>
    </w:p>
    <w:p w14:paraId="716877A1">
      <w:pPr>
        <w:keepNext w:val="0"/>
        <w:keepLines w:val="0"/>
        <w:widowControl/>
        <w:suppressLineNumbers w:val="0"/>
        <w:shd w:val="clear" w:fill="FFFFFF"/>
        <w:spacing w:after="315" w:afterAutospacing="0" w:line="240" w:lineRule="auto"/>
        <w:ind w:left="0" w:firstLine="0"/>
        <w:jc w:val="left"/>
        <w:rPr>
          <w:rFonts w:hint="default" w:ascii="Arial" w:hAnsi="Arial" w:eastAsia="Arial" w:cs="Arial"/>
          <w:i w:val="0"/>
          <w:iCs w:val="0"/>
          <w:caps w:val="0"/>
          <w:color w:val="333333"/>
          <w:spacing w:val="0"/>
          <w:kern w:val="0"/>
          <w:sz w:val="19"/>
          <w:szCs w:val="19"/>
          <w:shd w:val="clear" w:fill="FFFFFF"/>
          <w:lang w:val="en-US" w:eastAsia="zh-CN" w:bidi="ar"/>
        </w:rPr>
      </w:pPr>
      <w:r>
        <w:rPr>
          <w:rStyle w:val="9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Task </w:t>
      </w:r>
      <w:r>
        <w:rPr>
          <w:rFonts w:hint="default" w:ascii="Arial" w:hAnsi="Arial" w:eastAsia="Arial" w:cs="Arial"/>
          <w:i w:val="0"/>
          <w:iCs w:val="0"/>
          <w:caps w:val="0"/>
          <w:color w:val="333333"/>
          <w:spacing w:val="0"/>
          <w:kern w:val="0"/>
          <w:sz w:val="19"/>
          <w:szCs w:val="19"/>
          <w:shd w:val="clear" w:fill="FFFFFF"/>
          <w:lang w:val="en-US" w:eastAsia="zh-CN" w:bidi="ar"/>
        </w:rPr>
        <w:t>: Evaluate and complete the two tasks below</w:t>
      </w:r>
    </w:p>
    <w:p w14:paraId="0047B324">
      <w:pPr>
        <w:keepNext w:val="0"/>
        <w:keepLines w:val="0"/>
        <w:widowControl/>
        <w:suppressLineNumbers w:val="0"/>
        <w:shd w:val="clear" w:fill="FFFFFF"/>
        <w:spacing w:after="315" w:afterAutospacing="0" w:line="240" w:lineRule="auto"/>
        <w:ind w:left="0" w:firstLine="0"/>
        <w:jc w:val="left"/>
        <w:rPr>
          <w:rFonts w:hint="default" w:ascii="Arial" w:hAnsi="Arial" w:eastAsia="Arial" w:cs="Arial"/>
          <w:i w:val="0"/>
          <w:iCs w:val="0"/>
          <w:caps w:val="0"/>
          <w:color w:val="333333"/>
          <w:spacing w:val="0"/>
          <w:kern w:val="0"/>
          <w:sz w:val="19"/>
          <w:szCs w:val="19"/>
          <w:shd w:val="clear" w:fill="FFFFFF"/>
          <w:lang w:val="en-US" w:eastAsia="zh-CN" w:bidi="ar"/>
        </w:rPr>
      </w:pPr>
      <w:r>
        <w:rPr>
          <w:rFonts w:hint="default" w:ascii="Arial" w:hAnsi="Arial" w:eastAsia="Arial" w:cs="Arial"/>
          <w:b/>
          <w:bCs/>
          <w:i w:val="0"/>
          <w:iCs w:val="0"/>
          <w:caps w:val="0"/>
          <w:color w:val="333333"/>
          <w:spacing w:val="0"/>
          <w:kern w:val="0"/>
          <w:sz w:val="19"/>
          <w:szCs w:val="19"/>
          <w:shd w:val="clear" w:fill="FFFFFF"/>
          <w:lang w:val="en-US" w:eastAsia="zh-CN" w:bidi="ar"/>
        </w:rPr>
        <w:t>Question 1</w:t>
      </w:r>
      <w:r>
        <w:rPr>
          <w:rFonts w:hint="default" w:ascii="Arial" w:hAnsi="Arial" w:eastAsia="Arial" w:cs="Arial"/>
          <w:i w:val="0"/>
          <w:iCs w:val="0"/>
          <w:caps w:val="0"/>
          <w:color w:val="333333"/>
          <w:spacing w:val="0"/>
          <w:kern w:val="0"/>
          <w:sz w:val="19"/>
          <w:szCs w:val="19"/>
          <w:shd w:val="clear" w:fill="FFFFFF"/>
          <w:lang w:val="en-US" w:eastAsia="zh-CN" w:bidi="ar"/>
        </w:rPr>
        <w:t>:</w:t>
      </w:r>
    </w:p>
    <w:p w14:paraId="3314F853">
      <w:pPr>
        <w:keepNext w:val="0"/>
        <w:keepLines w:val="0"/>
        <w:widowControl/>
        <w:suppressLineNumbers w:val="0"/>
        <w:shd w:val="clear" w:fill="FFFFFF"/>
        <w:spacing w:after="315" w:afterAutospacing="0" w:line="240" w:lineRule="auto"/>
        <w:ind w:left="0" w:firstLine="0"/>
        <w:jc w:val="left"/>
        <w:rPr>
          <w:rFonts w:ascii="SimSun" w:hAnsi="SimSun" w:eastAsia="SimSun" w:cs="SimSun"/>
          <w:sz w:val="24"/>
          <w:szCs w:val="24"/>
        </w:rPr>
      </w:pPr>
      <w:r>
        <w:rPr>
          <w:rFonts w:hint="default" w:ascii="Arial" w:hAnsi="Arial" w:eastAsia="Arial"/>
          <w:i w:val="0"/>
          <w:iCs w:val="0"/>
          <w:caps w:val="0"/>
          <w:color w:val="333333"/>
          <w:spacing w:val="0"/>
          <w:kern w:val="0"/>
          <w:sz w:val="19"/>
          <w:szCs w:val="19"/>
          <w:shd w:val="clear" w:fill="FFFFFF"/>
          <w:lang w:val="en-US" w:eastAsia="zh-CN"/>
        </w:rPr>
        <w:t>Stacked charts handle part-to-whole relationships. This is when you are comparing data to itself rather than seeing a total – often in the form of percentages. Observe the following graph and analyse the story it is telling. Explain your findings in brief.</w:t>
      </w:r>
    </w:p>
    <w:p w14:paraId="64C61B33">
      <w:pPr>
        <w:keepNext w:val="0"/>
        <w:keepLines w:val="0"/>
        <w:widowControl/>
        <w:suppressLineNumbers w:val="0"/>
        <w:shd w:val="clear" w:fill="FFFFFF"/>
        <w:spacing w:after="315" w:afterAutospacing="0" w:line="240" w:lineRule="auto"/>
        <w:ind w:left="0" w:firstLine="0"/>
        <w:jc w:val="center"/>
        <w:rPr>
          <w:rFonts w:ascii="Arial" w:hAnsi="Arial" w:eastAsia="Arial" w:cs="Arial"/>
          <w:i w:val="0"/>
          <w:iCs w:val="0"/>
          <w:caps w:val="0"/>
          <w:color w:val="333333"/>
          <w:spacing w:val="0"/>
          <w:sz w:val="19"/>
          <w:szCs w:val="19"/>
          <w:shd w:val="clear" w:fill="F5F5F5"/>
        </w:rPr>
      </w:pPr>
      <w:r>
        <w:rPr>
          <w:rFonts w:ascii="Arial" w:hAnsi="Arial" w:eastAsia="Arial" w:cs="Arial"/>
          <w:i w:val="0"/>
          <w:iCs w:val="0"/>
          <w:caps w:val="0"/>
          <w:color w:val="333333"/>
          <w:spacing w:val="0"/>
          <w:sz w:val="19"/>
          <w:szCs w:val="19"/>
          <w:shd w:val="clear" w:fill="F5F5F5"/>
        </w:rPr>
        <w:drawing>
          <wp:inline distT="0" distB="0" distL="114300" distR="114300">
            <wp:extent cx="4689475" cy="2554605"/>
            <wp:effectExtent l="0" t="0" r="4445" b="5715"/>
            <wp:docPr id="15"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descr="IMG_256"/>
                    <pic:cNvPicPr>
                      <a:picLocks noChangeAspect="1"/>
                    </pic:cNvPicPr>
                  </pic:nvPicPr>
                  <pic:blipFill>
                    <a:blip r:embed="rId12"/>
                    <a:stretch>
                      <a:fillRect/>
                    </a:stretch>
                  </pic:blipFill>
                  <pic:spPr>
                    <a:xfrm>
                      <a:off x="0" y="0"/>
                      <a:ext cx="4689475" cy="2554605"/>
                    </a:xfrm>
                    <a:prstGeom prst="rect">
                      <a:avLst/>
                    </a:prstGeom>
                    <a:noFill/>
                    <a:ln w="9525">
                      <a:noFill/>
                    </a:ln>
                  </pic:spPr>
                </pic:pic>
              </a:graphicData>
            </a:graphic>
          </wp:inline>
        </w:drawing>
      </w:r>
    </w:p>
    <w:p w14:paraId="462A7A26">
      <w:pPr>
        <w:keepNext w:val="0"/>
        <w:keepLines w:val="0"/>
        <w:widowControl/>
        <w:suppressLineNumbers w:val="0"/>
        <w:shd w:val="clear" w:fill="FFFFFF"/>
        <w:spacing w:after="315" w:afterAutospacing="0" w:line="240" w:lineRule="auto"/>
        <w:ind w:left="0" w:firstLine="0"/>
        <w:jc w:val="center"/>
        <w:rPr>
          <w:rFonts w:hint="default" w:ascii="Arial" w:hAnsi="Arial" w:eastAsia="Arial" w:cs="Arial"/>
          <w:i w:val="0"/>
          <w:iCs w:val="0"/>
          <w:caps w:val="0"/>
          <w:color w:val="333333"/>
          <w:spacing w:val="0"/>
          <w:sz w:val="19"/>
          <w:szCs w:val="19"/>
          <w:shd w:val="clear" w:color="auto" w:fill="auto"/>
          <w:lang w:val="en-US" w:eastAsia="zh-CN"/>
        </w:rPr>
      </w:pPr>
      <w:r>
        <w:rPr>
          <w:rFonts w:ascii="Arial" w:hAnsi="Arial" w:eastAsia="Arial" w:cs="Arial"/>
          <w:i/>
          <w:iCs/>
          <w:caps w:val="0"/>
          <w:color w:val="333333"/>
          <w:spacing w:val="0"/>
          <w:sz w:val="16"/>
          <w:szCs w:val="16"/>
          <w:shd w:val="clear" w:color="auto" w:fill="auto"/>
        </w:rPr>
        <w:t>Source:</w:t>
      </w:r>
      <w:r>
        <w:rPr>
          <w:rFonts w:hint="default" w:ascii="Arial" w:hAnsi="Arial" w:eastAsia="Arial" w:cs="Arial"/>
          <w:i/>
          <w:iCs/>
          <w:caps w:val="0"/>
          <w:color w:val="333333"/>
          <w:spacing w:val="0"/>
          <w:sz w:val="16"/>
          <w:szCs w:val="16"/>
          <w:shd w:val="clear" w:color="auto" w:fill="auto"/>
        </w:rPr>
        <w:t> Sandra Designing Charts and Graphs: How to Choose the Right Data Visualization Types (Durcevic, 2019)</w:t>
      </w:r>
    </w:p>
    <w:p w14:paraId="4009DEBB">
      <w:pPr>
        <w:keepNext w:val="0"/>
        <w:keepLines w:val="0"/>
        <w:widowControl/>
        <w:suppressLineNumbers w:val="0"/>
        <w:shd w:val="clear" w:fill="FFFFFF"/>
        <w:spacing w:after="315" w:afterAutospacing="0" w:line="240" w:lineRule="auto"/>
        <w:ind w:left="0" w:firstLine="0"/>
        <w:jc w:val="left"/>
        <w:rPr>
          <w:rFonts w:hint="default" w:ascii="Arial" w:hAnsi="Arial" w:eastAsia="Arial" w:cs="Arial"/>
          <w:i w:val="0"/>
          <w:iCs w:val="0"/>
          <w:caps w:val="0"/>
          <w:color w:val="333333"/>
          <w:spacing w:val="0"/>
          <w:kern w:val="0"/>
          <w:sz w:val="19"/>
          <w:szCs w:val="19"/>
          <w:shd w:val="clear" w:fill="FFFFFF"/>
          <w:lang w:val="en-US" w:eastAsia="zh-CN" w:bidi="ar"/>
        </w:rPr>
      </w:pPr>
      <w:r>
        <w:rPr>
          <w:rFonts w:hint="default" w:ascii="Arial" w:hAnsi="Arial" w:eastAsia="Arial"/>
          <w:i w:val="0"/>
          <w:iCs w:val="0"/>
          <w:caps w:val="0"/>
          <w:color w:val="333333"/>
          <w:spacing w:val="0"/>
          <w:kern w:val="0"/>
          <w:sz w:val="19"/>
          <w:szCs w:val="19"/>
          <w:shd w:val="clear" w:fill="FFFFFF"/>
          <w:lang w:val="en-US" w:eastAsia="zh-CN"/>
        </w:rPr>
        <w:t>Source: Sandra Designing Charts and Graphs: How to Choose the Right Data Visualization Types (Durcevic, 2019)</w:t>
      </w:r>
    </w:p>
    <w:p w14:paraId="21CA8724">
      <w:pPr>
        <w:rPr>
          <w:rFonts w:hint="default"/>
          <w:lang w:val="en-US"/>
        </w:rPr>
      </w:pPr>
      <w:r>
        <w:rPr>
          <w:rFonts w:hint="default"/>
          <w:b/>
          <w:bCs/>
          <w:lang w:val="en-US"/>
        </w:rPr>
        <w:t>Question 2</w:t>
      </w:r>
      <w:r>
        <w:rPr>
          <w:rFonts w:hint="default"/>
          <w:lang w:val="en-US"/>
        </w:rPr>
        <w:t>:</w:t>
      </w:r>
    </w:p>
    <w:p w14:paraId="4E9D7A91">
      <w:pPr>
        <w:rPr>
          <w:rFonts w:hint="default"/>
          <w:lang w:val="en-US"/>
        </w:rPr>
      </w:pPr>
      <w:r>
        <w:rPr>
          <w:rFonts w:hint="default"/>
          <w:lang w:val="en-US"/>
        </w:rPr>
        <w:t xml:space="preserve">The following map shows the most recent Zika outbreak. Based on the map, can you list the benefits of using mapping techniques for this kind of sample data? You can also visit the following site to investigate further to support your answer, </w:t>
      </w:r>
      <w:r>
        <w:rPr>
          <w:rFonts w:hint="default"/>
          <w:lang w:val="en-US"/>
        </w:rPr>
        <w:fldChar w:fldCharType="begin"/>
      </w:r>
      <w:r>
        <w:rPr>
          <w:rFonts w:hint="default"/>
          <w:lang w:val="en-US"/>
        </w:rPr>
        <w:instrText xml:space="preserve"> HYPERLINK "https://wwwnc.cdc.gov/travel/page/zika-travel-information" </w:instrText>
      </w:r>
      <w:r>
        <w:rPr>
          <w:rFonts w:hint="default"/>
          <w:lang w:val="en-US"/>
        </w:rPr>
        <w:fldChar w:fldCharType="separate"/>
      </w:r>
      <w:r>
        <w:rPr>
          <w:rStyle w:val="51"/>
          <w:rFonts w:hint="default"/>
          <w:lang w:val="en-US"/>
        </w:rPr>
        <w:t>https://wwwnc.cdc.gov/travel/page/zika-travel-information</w:t>
      </w:r>
      <w:r>
        <w:rPr>
          <w:rFonts w:hint="default"/>
          <w:lang w:val="en-US"/>
        </w:rPr>
        <w:fldChar w:fldCharType="end"/>
      </w:r>
      <w:r>
        <w:rPr>
          <w:rFonts w:hint="default"/>
          <w:lang w:val="en-US"/>
        </w:rPr>
        <w:t xml:space="preserve"> </w:t>
      </w:r>
    </w:p>
    <w:p w14:paraId="47E56CDB">
      <w:pPr>
        <w:jc w:val="center"/>
        <w:rPr>
          <w:rFonts w:hint="default"/>
          <w:lang w:val="en-US"/>
        </w:rPr>
      </w:pPr>
      <w:r>
        <w:rPr>
          <w:rFonts w:ascii="Arial" w:hAnsi="Arial" w:eastAsia="Arial" w:cs="Arial"/>
          <w:i w:val="0"/>
          <w:iCs w:val="0"/>
          <w:caps w:val="0"/>
          <w:color w:val="333333"/>
          <w:spacing w:val="0"/>
          <w:sz w:val="19"/>
          <w:szCs w:val="19"/>
          <w:shd w:val="clear" w:fill="F5F5F5"/>
        </w:rPr>
        <w:drawing>
          <wp:inline distT="0" distB="0" distL="114300" distR="114300">
            <wp:extent cx="3515360" cy="2635250"/>
            <wp:effectExtent l="0" t="0" r="5080" b="1270"/>
            <wp:docPr id="16"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descr="IMG_256"/>
                    <pic:cNvPicPr>
                      <a:picLocks noChangeAspect="1"/>
                    </pic:cNvPicPr>
                  </pic:nvPicPr>
                  <pic:blipFill>
                    <a:blip r:embed="rId13"/>
                    <a:stretch>
                      <a:fillRect/>
                    </a:stretch>
                  </pic:blipFill>
                  <pic:spPr>
                    <a:xfrm>
                      <a:off x="0" y="0"/>
                      <a:ext cx="3515360" cy="2635250"/>
                    </a:xfrm>
                    <a:prstGeom prst="rect">
                      <a:avLst/>
                    </a:prstGeom>
                    <a:noFill/>
                    <a:ln w="9525">
                      <a:noFill/>
                    </a:ln>
                  </pic:spPr>
                </pic:pic>
              </a:graphicData>
            </a:graphic>
          </wp:inline>
        </w:drawing>
      </w:r>
    </w:p>
    <w:p w14:paraId="7F2A3B22">
      <w:pPr>
        <w:keepNext w:val="0"/>
        <w:keepLines w:val="0"/>
        <w:widowControl/>
        <w:suppressLineNumbers w:val="0"/>
        <w:shd w:val="clear" w:fill="FFFFFF"/>
        <w:spacing w:after="315" w:afterAutospacing="0"/>
        <w:ind w:left="0" w:firstLine="0"/>
        <w:jc w:val="center"/>
        <w:rPr>
          <w:rFonts w:hint="default" w:ascii="Arial" w:hAnsi="Arial" w:eastAsia="Arial" w:cs="Arial"/>
          <w:i w:val="0"/>
          <w:iCs w:val="0"/>
          <w:caps w:val="0"/>
          <w:color w:val="333333"/>
          <w:spacing w:val="0"/>
          <w:sz w:val="16"/>
          <w:szCs w:val="16"/>
          <w:shd w:val="clear" w:fill="FFFFFF"/>
          <w:lang w:val="en-US" w:eastAsia="zh-CN"/>
        </w:rPr>
      </w:pPr>
      <w:r>
        <w:rPr>
          <w:rFonts w:hint="default" w:ascii="Arial" w:hAnsi="Arial" w:eastAsia="Arial"/>
          <w:i w:val="0"/>
          <w:iCs w:val="0"/>
          <w:caps w:val="0"/>
          <w:color w:val="333333"/>
          <w:spacing w:val="0"/>
          <w:sz w:val="16"/>
          <w:szCs w:val="16"/>
          <w:shd w:val="clear" w:fill="FFFFFF"/>
          <w:lang w:val="en-US" w:eastAsia="zh-CN"/>
        </w:rPr>
        <w:t>Source: Sandra Designing Charts and Graphs: How to Choose the Right Data Visualization Types (Durcevic, 2019)</w:t>
      </w:r>
    </w:p>
    <w:p w14:paraId="498AF98E">
      <w:pPr>
        <w:pStyle w:val="3"/>
        <w:bidi w:val="0"/>
        <w:spacing w:line="240" w:lineRule="auto"/>
      </w:pPr>
      <w:r>
        <w:t>5.2 Visualising non-numerical data</w:t>
      </w:r>
    </w:p>
    <w:p w14:paraId="18D5B2A8">
      <w:pPr>
        <w:keepNext w:val="0"/>
        <w:keepLines w:val="0"/>
        <w:widowControl/>
        <w:suppressLineNumbers w:val="0"/>
        <w:shd w:val="clear" w:fill="FFFFFF"/>
        <w:spacing w:before="0" w:beforeAutospacing="0" w:after="315" w:afterAutospacing="0" w:line="240" w:lineRule="auto"/>
        <w:ind w:left="0" w:firstLine="0"/>
        <w:jc w:val="left"/>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In this section, you will explore more about networks. But, what is a web network?</w:t>
      </w:r>
    </w:p>
    <w:p w14:paraId="61C5A6B3">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“Any collection of objects in which some pairs of these objects are connected by links” (Easley and Kleinberg, 2011)</w:t>
      </w:r>
    </w:p>
    <w:p w14:paraId="5C26D054">
      <w:pPr>
        <w:keepNext w:val="0"/>
        <w:keepLines w:val="0"/>
        <w:widowControl/>
        <w:suppressLineNumbers w:val="0"/>
        <w:shd w:val="clear" w:fill="FFFFFF"/>
        <w:spacing w:after="0" w:afterAutospacing="0"/>
        <w:ind w:left="0" w:firstLine="0"/>
        <w:jc w:val="left"/>
        <w:rPr>
          <w:rFonts w:hint="default" w:ascii="Arial" w:hAnsi="Arial" w:eastAsia="Arial" w:cs="Arial"/>
          <w:i w:val="0"/>
          <w:iCs w:val="0"/>
          <w:caps w:val="0"/>
          <w:color w:val="333333"/>
          <w:spacing w:val="0"/>
          <w:kern w:val="0"/>
          <w:sz w:val="19"/>
          <w:szCs w:val="19"/>
          <w:shd w:val="clear" w:fill="FFFFFF"/>
          <w:lang w:val="en-US" w:eastAsia="zh-CN" w:bidi="ar"/>
        </w:rPr>
      </w:pPr>
      <w:r>
        <w:rPr>
          <w:rFonts w:hint="default" w:ascii="Arial" w:hAnsi="Arial" w:eastAsia="Arial" w:cs="Arial"/>
          <w:i w:val="0"/>
          <w:iCs w:val="0"/>
          <w:caps w:val="0"/>
          <w:color w:val="333333"/>
          <w:spacing w:val="0"/>
          <w:kern w:val="0"/>
          <w:sz w:val="19"/>
          <w:szCs w:val="19"/>
          <w:shd w:val="clear" w:fill="FFFFFF"/>
          <w:lang w:val="en-US" w:eastAsia="zh-CN" w:bidi="ar"/>
        </w:rPr>
        <w:t>The image on the right demonstrates the Email paths on the Internet.</w:t>
      </w:r>
    </w:p>
    <w:p w14:paraId="5277FA30">
      <w:pPr>
        <w:keepNext w:val="0"/>
        <w:keepLines w:val="0"/>
        <w:widowControl/>
        <w:suppressLineNumbers w:val="0"/>
        <w:jc w:val="center"/>
      </w:pPr>
      <w:r>
        <w:rPr>
          <w:rFonts w:ascii="SimSun" w:hAnsi="SimSun" w:eastAsia="SimSun" w:cs="SimSun"/>
          <w:kern w:val="0"/>
          <w:sz w:val="24"/>
          <w:szCs w:val="24"/>
          <w:lang w:val="en-US" w:eastAsia="zh-CN" w:bidi="ar"/>
        </w:rPr>
        <w:br w:type="textWrapping"/>
      </w:r>
      <w:r>
        <w:rPr>
          <w:rFonts w:ascii="Arial" w:hAnsi="Arial" w:eastAsia="Arial" w:cs="Arial"/>
          <w:i w:val="0"/>
          <w:iCs w:val="0"/>
          <w:caps w:val="0"/>
          <w:color w:val="333333"/>
          <w:spacing w:val="0"/>
          <w:kern w:val="0"/>
          <w:sz w:val="19"/>
          <w:szCs w:val="19"/>
          <w:shd w:val="clear" w:fill="FFFFFF"/>
          <w:lang w:val="en-US" w:eastAsia="zh-CN" w:bidi="ar"/>
        </w:rPr>
        <w:drawing>
          <wp:inline distT="0" distB="0" distL="114300" distR="114300">
            <wp:extent cx="3410585" cy="2661285"/>
            <wp:effectExtent l="0" t="0" r="3175" b="5715"/>
            <wp:docPr id="17"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 descr="IMG_256"/>
                    <pic:cNvPicPr>
                      <a:picLocks noChangeAspect="1"/>
                    </pic:cNvPicPr>
                  </pic:nvPicPr>
                  <pic:blipFill>
                    <a:blip r:embed="rId14"/>
                    <a:stretch>
                      <a:fillRect/>
                    </a:stretch>
                  </pic:blipFill>
                  <pic:spPr>
                    <a:xfrm>
                      <a:off x="0" y="0"/>
                      <a:ext cx="3410585" cy="2661285"/>
                    </a:xfrm>
                    <a:prstGeom prst="rect">
                      <a:avLst/>
                    </a:prstGeom>
                    <a:noFill/>
                    <a:ln w="9525">
                      <a:noFill/>
                    </a:ln>
                  </pic:spPr>
                </pic:pic>
              </a:graphicData>
            </a:graphic>
          </wp:inline>
        </w:drawing>
      </w:r>
    </w:p>
    <w:p w14:paraId="103B8739">
      <w:pPr>
        <w:keepNext w:val="0"/>
        <w:keepLines w:val="0"/>
        <w:widowControl/>
        <w:suppressLineNumbers w:val="0"/>
        <w:spacing w:before="0" w:beforeAutospacing="0" w:after="0" w:afterAutospacing="0"/>
        <w:jc w:val="center"/>
        <w:rPr>
          <w:rFonts w:hint="default" w:ascii="Arial" w:hAnsi="Arial" w:eastAsia="Arial" w:cs="Arial"/>
          <w:spacing w:val="0"/>
          <w:sz w:val="16"/>
          <w:szCs w:val="16"/>
        </w:rPr>
      </w:pPr>
      <w:r>
        <w:rPr>
          <w:rFonts w:hint="default" w:ascii="Arial" w:hAnsi="Arial" w:eastAsia="Arial" w:cs="Arial"/>
          <w:spacing w:val="0"/>
          <w:kern w:val="0"/>
          <w:sz w:val="16"/>
          <w:szCs w:val="16"/>
          <w:lang w:val="en-US" w:eastAsia="zh-CN" w:bidi="ar"/>
        </w:rPr>
        <w:t>Source: Graphs, Trees, and Networks (SFU, 2016)</w:t>
      </w:r>
    </w:p>
    <w:p w14:paraId="1A2CB7A6">
      <w:pPr>
        <w:rPr>
          <w:rFonts w:hint="default"/>
          <w:lang w:val="en-US" w:eastAsia="zh-CN"/>
        </w:rPr>
      </w:pPr>
    </w:p>
    <w:p w14:paraId="6CE0C3A5">
      <w:pPr>
        <w:pStyle w:val="5"/>
        <w:bidi w:val="0"/>
        <w:rPr>
          <w:rFonts w:hint="default"/>
          <w:lang w:val="en-US"/>
        </w:rPr>
      </w:pPr>
      <w:r>
        <w:rPr>
          <w:rFonts w:hint="default"/>
          <w:lang w:val="en-US"/>
        </w:rPr>
        <w:t>Activity: Identifying networks</w:t>
      </w:r>
    </w:p>
    <w:p w14:paraId="1D2A5F25">
      <w:pPr>
        <w:rPr>
          <w:rFonts w:ascii="Arial" w:hAnsi="Arial" w:eastAsia="Arial" w:cs="Arial"/>
          <w:i w:val="0"/>
          <w:iCs w:val="0"/>
          <w:caps w:val="0"/>
          <w:color w:val="333333"/>
          <w:spacing w:val="0"/>
          <w:sz w:val="19"/>
          <w:szCs w:val="19"/>
          <w:shd w:val="clear" w:fill="FFFFFF"/>
        </w:rPr>
      </w:pPr>
      <w:r>
        <w:rPr>
          <w:rFonts w:ascii="Arial" w:hAnsi="Arial" w:eastAsia="Arial" w:cs="Arial"/>
          <w:i w:val="0"/>
          <w:iCs w:val="0"/>
          <w:caps w:val="0"/>
          <w:color w:val="333333"/>
          <w:spacing w:val="0"/>
          <w:sz w:val="19"/>
          <w:szCs w:val="19"/>
          <w:shd w:val="clear" w:fill="FFFFFF"/>
        </w:rPr>
        <w:t>Observe the two figures below and identify if they are a network. Justify your answer in brief.</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5328"/>
        <w:gridCol w:w="4704"/>
      </w:tblGrid>
      <w:tr w14:paraId="50EFF7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14:paraId="1D33956C">
            <w:pPr>
              <w:keepNext w:val="0"/>
              <w:keepLines w:val="0"/>
              <w:pageBreakBefore w:val="0"/>
              <w:widowControl/>
              <w:kinsoku/>
              <w:wordWrap/>
              <w:overflowPunct/>
              <w:topLinePunct w:val="0"/>
              <w:autoSpaceDE/>
              <w:autoSpaceDN/>
              <w:bidi w:val="0"/>
              <w:adjustRightInd/>
              <w:snapToGrid/>
              <w:jc w:val="center"/>
              <w:textAlignment w:val="auto"/>
              <w:rPr>
                <w:rFonts w:ascii="Arial" w:hAnsi="Arial" w:eastAsia="Arial" w:cs="Arial"/>
                <w:i w:val="0"/>
                <w:iCs w:val="0"/>
                <w:caps w:val="0"/>
                <w:color w:val="333333"/>
                <w:spacing w:val="0"/>
                <w:sz w:val="19"/>
                <w:szCs w:val="19"/>
                <w:shd w:val="clear" w:fill="FFFFFF"/>
                <w:vertAlign w:val="baseline"/>
              </w:rPr>
            </w:pPr>
            <w:r>
              <w:rPr>
                <w:rStyle w:val="92"/>
                <w:rFonts w:ascii="Arial" w:hAnsi="Arial" w:eastAsia="Arial" w:cs="Arial"/>
                <w:b/>
                <w:bCs/>
                <w:i w:val="0"/>
                <w:iCs w:val="0"/>
                <w:caps w:val="0"/>
                <w:color w:val="333333"/>
                <w:spacing w:val="0"/>
                <w:sz w:val="19"/>
                <w:szCs w:val="19"/>
                <w:shd w:val="clear" w:fill="FFFFFF"/>
              </w:rPr>
              <w:t>Figure 1</w:t>
            </w:r>
          </w:p>
        </w:tc>
        <w:tc>
          <w:tcPr>
            <w:tcW w:w="4261" w:type="dxa"/>
          </w:tcPr>
          <w:p w14:paraId="33C32906">
            <w:pPr>
              <w:keepNext w:val="0"/>
              <w:keepLines w:val="0"/>
              <w:pageBreakBefore w:val="0"/>
              <w:widowControl/>
              <w:kinsoku/>
              <w:wordWrap/>
              <w:overflowPunct/>
              <w:topLinePunct w:val="0"/>
              <w:autoSpaceDE/>
              <w:autoSpaceDN/>
              <w:bidi w:val="0"/>
              <w:adjustRightInd/>
              <w:snapToGrid/>
              <w:jc w:val="center"/>
              <w:textAlignment w:val="auto"/>
              <w:rPr>
                <w:rFonts w:ascii="Arial" w:hAnsi="Arial" w:eastAsia="Arial" w:cs="Arial"/>
                <w:i w:val="0"/>
                <w:iCs w:val="0"/>
                <w:caps w:val="0"/>
                <w:color w:val="333333"/>
                <w:spacing w:val="0"/>
                <w:sz w:val="19"/>
                <w:szCs w:val="19"/>
                <w:shd w:val="clear" w:fill="FFFFFF"/>
                <w:vertAlign w:val="baseline"/>
              </w:rPr>
            </w:pPr>
            <w:r>
              <w:rPr>
                <w:rStyle w:val="92"/>
                <w:rFonts w:hint="default" w:ascii="Arial" w:hAnsi="Arial" w:eastAsia="Arial" w:cs="Arial"/>
                <w:b/>
                <w:bCs/>
                <w:i w:val="0"/>
                <w:iCs w:val="0"/>
                <w:caps w:val="0"/>
                <w:color w:val="333333"/>
                <w:spacing w:val="0"/>
                <w:kern w:val="0"/>
                <w:sz w:val="19"/>
                <w:szCs w:val="19"/>
                <w:shd w:val="clear" w:fill="FFFFFF"/>
                <w:lang w:val="en-US" w:eastAsia="zh-CN" w:bidi="ar"/>
              </w:rPr>
              <w:t xml:space="preserve">Figure </w:t>
            </w:r>
            <w:r>
              <w:rPr>
                <w:rStyle w:val="92"/>
                <w:rFonts w:ascii="Arial" w:hAnsi="Arial" w:eastAsia="Arial" w:cs="Arial"/>
                <w:b/>
                <w:bCs/>
                <w:i w:val="0"/>
                <w:iCs w:val="0"/>
                <w:caps w:val="0"/>
                <w:color w:val="333333"/>
                <w:spacing w:val="0"/>
                <w:sz w:val="19"/>
                <w:szCs w:val="19"/>
                <w:shd w:val="clear" w:fill="FFFFFF"/>
              </w:rPr>
              <w:t>2</w:t>
            </w:r>
          </w:p>
        </w:tc>
      </w:tr>
      <w:tr w14:paraId="3C67FB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14:paraId="5A710C0A">
            <w:pPr>
              <w:rPr>
                <w:rFonts w:ascii="Arial" w:hAnsi="Arial" w:eastAsia="Arial" w:cs="Arial"/>
                <w:i w:val="0"/>
                <w:iCs w:val="0"/>
                <w:caps w:val="0"/>
                <w:color w:val="333333"/>
                <w:spacing w:val="0"/>
                <w:sz w:val="19"/>
                <w:szCs w:val="19"/>
                <w:shd w:val="clear" w:fill="FFFFFF"/>
              </w:rPr>
            </w:pPr>
            <w:r>
              <w:rPr>
                <w:rFonts w:ascii="Arial" w:hAnsi="Arial" w:eastAsia="Arial" w:cs="Arial"/>
                <w:i w:val="0"/>
                <w:iCs w:val="0"/>
                <w:caps w:val="0"/>
                <w:color w:val="333333"/>
                <w:spacing w:val="0"/>
                <w:sz w:val="19"/>
                <w:szCs w:val="19"/>
                <w:shd w:val="clear" w:fill="FFFFFF"/>
              </w:rPr>
              <w:drawing>
                <wp:inline distT="0" distB="0" distL="114300" distR="114300">
                  <wp:extent cx="3232785" cy="2267585"/>
                  <wp:effectExtent l="0" t="0" r="13335" b="3175"/>
                  <wp:docPr id="18"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1" descr="IMG_256"/>
                          <pic:cNvPicPr>
                            <a:picLocks noChangeAspect="1"/>
                          </pic:cNvPicPr>
                        </pic:nvPicPr>
                        <pic:blipFill>
                          <a:blip r:embed="rId15"/>
                          <a:stretch>
                            <a:fillRect/>
                          </a:stretch>
                        </pic:blipFill>
                        <pic:spPr>
                          <a:xfrm>
                            <a:off x="0" y="0"/>
                            <a:ext cx="3232785" cy="2267585"/>
                          </a:xfrm>
                          <a:prstGeom prst="rect">
                            <a:avLst/>
                          </a:prstGeom>
                          <a:noFill/>
                          <a:ln w="9525">
                            <a:noFill/>
                          </a:ln>
                        </pic:spPr>
                      </pic:pic>
                    </a:graphicData>
                  </a:graphic>
                </wp:inline>
              </w:drawing>
            </w:r>
          </w:p>
          <w:p w14:paraId="3C2C4666">
            <w:pPr>
              <w:keepNext w:val="0"/>
              <w:keepLines w:val="0"/>
              <w:widowControl/>
              <w:suppressLineNumbers w:val="0"/>
              <w:shd w:val="clear" w:fill="FFFFFF"/>
              <w:spacing w:before="0" w:beforeAutospacing="0" w:after="0" w:afterAutospacing="0"/>
              <w:ind w:left="0" w:right="0" w:firstLine="0"/>
              <w:jc w:val="center"/>
              <w:rPr>
                <w:rFonts w:ascii="Arial" w:hAnsi="Arial" w:eastAsia="Arial" w:cs="Arial"/>
                <w:i w:val="0"/>
                <w:iCs w:val="0"/>
                <w:caps w:val="0"/>
                <w:color w:val="333333"/>
                <w:spacing w:val="0"/>
                <w:sz w:val="19"/>
                <w:szCs w:val="19"/>
                <w:shd w:val="clear" w:fill="FFFFFF"/>
              </w:rPr>
            </w:pPr>
            <w:r>
              <w:rPr>
                <w:rFonts w:hint="default" w:ascii="Arial" w:hAnsi="Arial" w:eastAsia="Arial" w:cs="Arial"/>
                <w:i w:val="0"/>
                <w:iCs w:val="0"/>
                <w:caps w:val="0"/>
                <w:color w:val="333333"/>
                <w:spacing w:val="0"/>
                <w:kern w:val="0"/>
                <w:sz w:val="16"/>
                <w:szCs w:val="16"/>
                <w:shd w:val="clear" w:fill="FFFFFF"/>
                <w:lang w:val="en-US" w:eastAsia="zh-CN" w:bidi="ar"/>
              </w:rPr>
              <w:t>Source: Personal Network Infographic (Kokos, n.d.)</w:t>
            </w:r>
          </w:p>
        </w:tc>
        <w:tc>
          <w:tcPr>
            <w:tcW w:w="4261" w:type="dxa"/>
          </w:tcPr>
          <w:p w14:paraId="42AC5900">
            <w:pPr>
              <w:keepNext w:val="0"/>
              <w:keepLines w:val="0"/>
              <w:widowControl/>
              <w:suppressLineNumbers w:val="0"/>
              <w:pBdr>
                <w:left w:val="none" w:color="auto" w:sz="0" w:space="0"/>
                <w:right w:val="none" w:color="auto" w:sz="0" w:space="0"/>
              </w:pBdr>
              <w:shd w:val="clear" w:fill="FFFFFF"/>
              <w:spacing w:before="0" w:beforeAutospacing="0" w:after="315" w:afterAutospacing="0"/>
              <w:ind w:left="0" w:firstLine="0"/>
              <w:jc w:val="left"/>
              <w:rPr>
                <w:rFonts w:ascii="Arial" w:hAnsi="Arial" w:eastAsia="Arial" w:cs="Arial"/>
                <w:i w:val="0"/>
                <w:iCs w:val="0"/>
                <w:caps w:val="0"/>
                <w:color w:val="333333"/>
                <w:spacing w:val="0"/>
                <w:sz w:val="16"/>
                <w:szCs w:val="16"/>
                <w:shd w:val="clear" w:fill="FFFFFF"/>
              </w:rPr>
            </w:pPr>
            <w:r>
              <w:rPr>
                <w:rFonts w:ascii="Arial" w:hAnsi="Arial" w:eastAsia="Arial" w:cs="Arial"/>
                <w:i w:val="0"/>
                <w:iCs w:val="0"/>
                <w:caps w:val="0"/>
                <w:color w:val="333333"/>
                <w:spacing w:val="0"/>
                <w:sz w:val="16"/>
                <w:szCs w:val="16"/>
                <w:shd w:val="clear" w:fill="FFFFFF"/>
              </w:rPr>
              <w:drawing>
                <wp:inline distT="0" distB="0" distL="114300" distR="114300">
                  <wp:extent cx="2843530" cy="2286000"/>
                  <wp:effectExtent l="0" t="0" r="6350" b="0"/>
                  <wp:docPr id="19"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 descr="IMG_256"/>
                          <pic:cNvPicPr>
                            <a:picLocks noChangeAspect="1"/>
                          </pic:cNvPicPr>
                        </pic:nvPicPr>
                        <pic:blipFill>
                          <a:blip r:embed="rId16"/>
                          <a:stretch>
                            <a:fillRect/>
                          </a:stretch>
                        </pic:blipFill>
                        <pic:spPr>
                          <a:xfrm>
                            <a:off x="0" y="0"/>
                            <a:ext cx="2843530" cy="2286000"/>
                          </a:xfrm>
                          <a:prstGeom prst="rect">
                            <a:avLst/>
                          </a:prstGeom>
                          <a:noFill/>
                          <a:ln w="9525">
                            <a:noFill/>
                          </a:ln>
                        </pic:spPr>
                      </pic:pic>
                    </a:graphicData>
                  </a:graphic>
                </wp:inline>
              </w:drawing>
            </w:r>
          </w:p>
          <w:p w14:paraId="6FD507EC">
            <w:pPr>
              <w:rPr>
                <w:rFonts w:hint="default" w:ascii="Arial" w:hAnsi="Arial" w:eastAsia="Arial" w:cs="Arial"/>
                <w:i w:val="0"/>
                <w:iCs w:val="0"/>
                <w:caps w:val="0"/>
                <w:color w:val="333333"/>
                <w:spacing w:val="0"/>
                <w:sz w:val="16"/>
                <w:szCs w:val="16"/>
                <w:shd w:val="clear" w:fill="FFFFFF"/>
                <w:vertAlign w:val="baseline"/>
                <w:lang w:val="en-US"/>
              </w:rPr>
            </w:pPr>
            <w:r>
              <w:rPr>
                <w:rFonts w:hint="default" w:eastAsia="Arial" w:cs="Arial"/>
                <w:i w:val="0"/>
                <w:iCs w:val="0"/>
                <w:caps w:val="0"/>
                <w:color w:val="333333"/>
                <w:spacing w:val="0"/>
                <w:sz w:val="16"/>
                <w:szCs w:val="16"/>
                <w:shd w:val="clear" w:fill="FFFFFF"/>
                <w:vertAlign w:val="baseline"/>
                <w:lang w:val="en-US"/>
              </w:rPr>
              <w:t>S</w:t>
            </w:r>
            <w:r>
              <w:rPr>
                <w:rFonts w:ascii="Arial" w:hAnsi="Arial" w:eastAsia="Arial" w:cs="Arial"/>
                <w:i/>
                <w:iCs/>
                <w:caps w:val="0"/>
                <w:color w:val="333333"/>
                <w:spacing w:val="0"/>
                <w:sz w:val="16"/>
                <w:szCs w:val="16"/>
                <w:shd w:val="clear" w:fill="FFFFFF"/>
              </w:rPr>
              <w:t>ource:</w:t>
            </w:r>
            <w:r>
              <w:rPr>
                <w:rFonts w:hint="default" w:ascii="Arial" w:hAnsi="Arial" w:eastAsia="Arial" w:cs="Arial"/>
                <w:i/>
                <w:iCs/>
                <w:caps w:val="0"/>
                <w:color w:val="333333"/>
                <w:spacing w:val="0"/>
                <w:sz w:val="16"/>
                <w:szCs w:val="16"/>
                <w:shd w:val="clear" w:fill="FFFFFF"/>
              </w:rPr>
              <w:t> Graphs, Trees, and Networks (SFU, 2016)</w:t>
            </w:r>
          </w:p>
        </w:tc>
      </w:tr>
    </w:tbl>
    <w:p w14:paraId="4086B2AD">
      <w:pPr>
        <w:rPr>
          <w:rFonts w:ascii="Arial" w:hAnsi="Arial" w:eastAsia="Arial" w:cs="Arial"/>
          <w:i w:val="0"/>
          <w:iCs w:val="0"/>
          <w:caps w:val="0"/>
          <w:color w:val="333333"/>
          <w:spacing w:val="0"/>
          <w:sz w:val="19"/>
          <w:szCs w:val="19"/>
          <w:shd w:val="clear" w:fill="FFFFFF"/>
        </w:rPr>
      </w:pPr>
    </w:p>
    <w:p w14:paraId="07ED25B7">
      <w:pPr>
        <w:pStyle w:val="5"/>
        <w:bidi w:val="0"/>
        <w:rPr>
          <w:rFonts w:hint="default"/>
        </w:rPr>
      </w:pPr>
      <w:r>
        <w:rPr>
          <w:rFonts w:hint="default"/>
        </w:rPr>
        <w:t>Visualising non-numerical data</w:t>
      </w:r>
    </w:p>
    <w:p w14:paraId="327E4A20">
      <w:pPr>
        <w:bidi w:val="0"/>
        <w:rPr>
          <w:b/>
          <w:bCs/>
        </w:rPr>
      </w:pPr>
      <w:r>
        <w:rPr>
          <w:b/>
          <w:bCs/>
        </w:rPr>
        <w:t>Explore: Graphs and network analytics</w:t>
      </w:r>
    </w:p>
    <w:p w14:paraId="45BEF454">
      <w:pPr>
        <w:keepNext w:val="0"/>
        <w:keepLines w:val="0"/>
        <w:widowControl/>
        <w:suppressLineNumbers w:val="0"/>
        <w:pBdr>
          <w:left w:val="none" w:color="auto" w:sz="0" w:space="0"/>
          <w:right w:val="none" w:color="auto" w:sz="0" w:space="0"/>
        </w:pBdr>
        <w:shd w:val="clear" w:fill="FFFFFF"/>
        <w:spacing w:before="0" w:beforeAutospacing="0" w:after="315" w:afterAutospacing="0"/>
        <w:ind w:left="-4" w:leftChars="0" w:right="-144" w:firstLine="4" w:firstLineChars="0"/>
        <w:jc w:val="left"/>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bdr w:val="none" w:color="auto" w:sz="0" w:space="0"/>
          <w:shd w:val="clear" w:fill="FFFFFF"/>
          <w:lang w:val="en-US" w:eastAsia="zh-CN" w:bidi="ar"/>
        </w:rPr>
        <w:t>A graph (network) is a set of objects that are connected. Graph theory provides the formal foundation for network analysis across domains and provides a familiar language for describing the structure of networks.</w:t>
      </w:r>
    </w:p>
    <w:p w14:paraId="7EDD349D">
      <w:pPr>
        <w:keepNext w:val="0"/>
        <w:keepLines w:val="0"/>
        <w:widowControl/>
        <w:suppressLineNumbers w:val="0"/>
        <w:pBdr>
          <w:left w:val="none" w:color="auto" w:sz="0" w:space="0"/>
          <w:right w:val="none" w:color="auto" w:sz="0" w:space="0"/>
        </w:pBdr>
        <w:shd w:val="clear" w:fill="FFFFFF"/>
        <w:spacing w:before="0" w:beforeAutospacing="0" w:after="315" w:afterAutospacing="0"/>
        <w:ind w:left="-4" w:leftChars="0" w:right="-144" w:firstLine="4" w:firstLineChars="0"/>
        <w:jc w:val="left"/>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bdr w:val="none" w:color="auto" w:sz="0" w:space="0"/>
          <w:shd w:val="clear" w:fill="FFFFFF"/>
          <w:lang w:val="en-US" w:eastAsia="zh-CN" w:bidi="ar"/>
        </w:rPr>
        <w:t>Network Visualisation (also called Network Graph) is often used to visualise intricate relationships between many elements. A network refers to an object composed of elements and relationships or connections between those elements. A network visualisation displays undirected and directed graph structures.</w:t>
      </w:r>
    </w:p>
    <w:p w14:paraId="7581225F">
      <w:pPr>
        <w:keepNext w:val="0"/>
        <w:keepLines w:val="0"/>
        <w:widowControl/>
        <w:suppressLineNumbers w:val="0"/>
        <w:pBdr>
          <w:left w:val="none" w:color="auto" w:sz="0" w:space="0"/>
          <w:right w:val="none" w:color="auto" w:sz="0" w:space="0"/>
        </w:pBdr>
        <w:shd w:val="clear" w:fill="FFFFFF"/>
        <w:spacing w:before="0" w:beforeAutospacing="0" w:after="315" w:afterAutospacing="0"/>
        <w:ind w:left="-4" w:leftChars="0" w:right="-144" w:firstLine="4" w:firstLineChars="0"/>
        <w:jc w:val="left"/>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bdr w:val="none" w:color="auto" w:sz="0" w:space="0"/>
          <w:shd w:val="clear" w:fill="FFFFFF"/>
          <w:lang w:val="en-US" w:eastAsia="zh-CN" w:bidi="ar"/>
        </w:rPr>
        <w:t>This type of visualisation illustrates relationships between entities. Entities are displayed as round nodes, and lines show their relationships. The colourful display of network nodes can highlight non-trivial data inconsistencies that may be otherwise overlooked. The following are important terms to know when exploring graphs and network visualisation:</w:t>
      </w:r>
    </w:p>
    <w:p w14:paraId="7119544A">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740" w:leftChars="0" w:right="-144" w:hanging="36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Objects = nodes, vertices</w:t>
      </w:r>
    </w:p>
    <w:p w14:paraId="4FA29B8D">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740" w:leftChars="0" w:right="-144" w:hanging="36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Connections = links, edges</w:t>
      </w:r>
    </w:p>
    <w:p w14:paraId="28D8960F">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740" w:leftChars="0" w:right="-144" w:hanging="36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A path is the/a set of connections from node a to node b</w:t>
      </w:r>
    </w:p>
    <w:p w14:paraId="1992D23B">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40" w:leftChars="0" w:right="-144" w:hanging="36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Topology is a schematic description of the arrangement of a graph/network, including nodes and links</w:t>
      </w:r>
    </w:p>
    <w:p w14:paraId="15628A08">
      <w:pPr>
        <w:keepNext w:val="0"/>
        <w:keepLines w:val="0"/>
        <w:widowControl/>
        <w:suppressLineNumbers w:val="0"/>
        <w:pBdr>
          <w:left w:val="none" w:color="auto" w:sz="0" w:space="0"/>
          <w:right w:val="none" w:color="auto" w:sz="0" w:space="0"/>
        </w:pBdr>
        <w:shd w:val="clear" w:fill="FFFFFF"/>
        <w:spacing w:before="0" w:beforeAutospacing="0" w:after="0" w:afterAutospacing="0"/>
        <w:ind w:left="-4" w:leftChars="0" w:right="-144" w:firstLine="0" w:firstLineChars="0"/>
        <w:jc w:val="center"/>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drawing>
          <wp:inline distT="0" distB="0" distL="114300" distR="114300">
            <wp:extent cx="3969385" cy="2806065"/>
            <wp:effectExtent l="0" t="0" r="8255" b="13335"/>
            <wp:docPr id="20"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3" descr="IMG_256"/>
                    <pic:cNvPicPr>
                      <a:picLocks noChangeAspect="1"/>
                    </pic:cNvPicPr>
                  </pic:nvPicPr>
                  <pic:blipFill>
                    <a:blip r:embed="rId17"/>
                    <a:stretch>
                      <a:fillRect/>
                    </a:stretch>
                  </pic:blipFill>
                  <pic:spPr>
                    <a:xfrm>
                      <a:off x="0" y="0"/>
                      <a:ext cx="3969385" cy="2806065"/>
                    </a:xfrm>
                    <a:prstGeom prst="rect">
                      <a:avLst/>
                    </a:prstGeom>
                    <a:noFill/>
                    <a:ln w="9525">
                      <a:noFill/>
                    </a:ln>
                  </pic:spPr>
                </pic:pic>
              </a:graphicData>
            </a:graphic>
          </wp:inline>
        </w:drawing>
      </w:r>
    </w:p>
    <w:p w14:paraId="099782B0">
      <w:pPr>
        <w:keepNext w:val="0"/>
        <w:keepLines w:val="0"/>
        <w:widowControl/>
        <w:suppressLineNumbers w:val="0"/>
        <w:shd w:val="clear" w:fill="FFFFFF"/>
        <w:spacing w:before="0" w:beforeAutospacing="0" w:after="0" w:afterAutospacing="0" w:line="360" w:lineRule="auto"/>
        <w:ind w:left="-144" w:right="-144" w:firstLine="0"/>
        <w:jc w:val="center"/>
        <w:rPr>
          <w:rStyle w:val="9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pPr>
      <w:r>
        <w:rPr>
          <w:rFonts w:hint="default" w:ascii="Arial" w:hAnsi="Arial" w:eastAsia="Arial" w:cs="Arial"/>
          <w:i w:val="0"/>
          <w:iCs w:val="0"/>
          <w:caps w:val="0"/>
          <w:color w:val="333333"/>
          <w:spacing w:val="0"/>
          <w:kern w:val="0"/>
          <w:sz w:val="16"/>
          <w:szCs w:val="16"/>
          <w:shd w:val="clear" w:fill="FFFFFF"/>
          <w:lang w:val="en-US" w:eastAsia="zh-CN" w:bidi="ar"/>
        </w:rPr>
        <w:t>Source: Graphs, Trees, and Networks (SFU, 2016)</w:t>
      </w:r>
    </w:p>
    <w:p w14:paraId="25F5AE5C">
      <w:pPr>
        <w:keepNext w:val="0"/>
        <w:keepLines w:val="0"/>
        <w:widowControl/>
        <w:suppressLineNumbers w:val="0"/>
        <w:shd w:val="clear" w:fill="FFFFFF"/>
        <w:spacing w:after="315" w:afterAutospacing="0" w:line="360" w:lineRule="auto"/>
        <w:ind w:left="0" w:firstLine="0"/>
        <w:jc w:val="left"/>
        <w:rPr>
          <w:rFonts w:hint="default" w:ascii="Arial" w:hAnsi="Arial" w:eastAsia="Arial" w:cs="Arial"/>
          <w:i w:val="0"/>
          <w:iCs w:val="0"/>
          <w:caps w:val="0"/>
          <w:color w:val="333333"/>
          <w:spacing w:val="0"/>
          <w:sz w:val="19"/>
          <w:szCs w:val="19"/>
        </w:rPr>
      </w:pPr>
      <w:r>
        <w:rPr>
          <w:rStyle w:val="9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Network analysis</w:t>
      </w:r>
      <w:r>
        <w:rPr>
          <w:rFonts w:hint="default" w:ascii="Arial" w:hAnsi="Arial" w:eastAsia="Arial" w:cs="Arial"/>
          <w:i w:val="0"/>
          <w:iCs w:val="0"/>
          <w:caps w:val="0"/>
          <w:color w:val="333333"/>
          <w:spacing w:val="0"/>
          <w:kern w:val="0"/>
          <w:sz w:val="19"/>
          <w:szCs w:val="19"/>
          <w:shd w:val="clear" w:fill="FFFFFF"/>
          <w:lang w:val="en-US" w:eastAsia="zh-CN" w:bidi="ar"/>
        </w:rPr>
        <w:t> is a collection of techniques for examining the </w:t>
      </w:r>
      <w:r>
        <w:rPr>
          <w:rStyle w:val="9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relationships</w:t>
      </w:r>
      <w:r>
        <w:rPr>
          <w:rFonts w:hint="default" w:ascii="Arial" w:hAnsi="Arial" w:eastAsia="Arial" w:cs="Arial"/>
          <w:i w:val="0"/>
          <w:iCs w:val="0"/>
          <w:caps w:val="0"/>
          <w:color w:val="333333"/>
          <w:spacing w:val="0"/>
          <w:kern w:val="0"/>
          <w:sz w:val="19"/>
          <w:szCs w:val="19"/>
          <w:shd w:val="clear" w:fill="FFFFFF"/>
          <w:lang w:val="en-US" w:eastAsia="zh-CN" w:bidi="ar"/>
        </w:rPr>
        <w:t> between entities and depicting the </w:t>
      </w:r>
      <w:r>
        <w:rPr>
          <w:rStyle w:val="9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structure</w:t>
      </w:r>
      <w:r>
        <w:rPr>
          <w:rFonts w:hint="default" w:ascii="Arial" w:hAnsi="Arial" w:eastAsia="Arial" w:cs="Arial"/>
          <w:i w:val="0"/>
          <w:iCs w:val="0"/>
          <w:caps w:val="0"/>
          <w:color w:val="333333"/>
          <w:spacing w:val="0"/>
          <w:kern w:val="0"/>
          <w:sz w:val="19"/>
          <w:szCs w:val="19"/>
          <w:shd w:val="clear" w:fill="FFFFFF"/>
          <w:lang w:val="en-US" w:eastAsia="zh-CN" w:bidi="ar"/>
        </w:rPr>
        <w:t> of those relationships. Network analysis spans several domains, including social networks, bibliometrics, epidemiology, bioinformatics, complex systems, and text analysis.</w:t>
      </w:r>
    </w:p>
    <w:p w14:paraId="4406477F">
      <w:pPr>
        <w:pStyle w:val="5"/>
        <w:bidi w:val="0"/>
        <w:spacing w:line="240" w:lineRule="auto"/>
        <w:rPr>
          <w:rFonts w:hint="default"/>
          <w:lang w:val="en-US"/>
        </w:rPr>
      </w:pPr>
      <w:r>
        <w:rPr>
          <w:rFonts w:hint="default"/>
          <w:lang w:val="en-US"/>
        </w:rPr>
        <w:t>Components of a network</w:t>
      </w:r>
    </w:p>
    <w:p w14:paraId="35236928">
      <w:pPr>
        <w:spacing w:line="360" w:lineRule="auto"/>
        <w:rPr>
          <w:rFonts w:hint="default"/>
          <w:lang w:val="en-US"/>
        </w:rPr>
      </w:pPr>
      <w:r>
        <w:rPr>
          <w:rFonts w:hint="default"/>
          <w:b/>
          <w:bCs/>
          <w:lang w:val="en-US"/>
        </w:rPr>
        <w:t xml:space="preserve">Vertex </w:t>
      </w:r>
      <w:r>
        <w:rPr>
          <w:rFonts w:hint="default"/>
          <w:lang w:val="en-US"/>
        </w:rPr>
        <w:t>- a set of objects (also called nodes) that are connected.</w:t>
      </w:r>
    </w:p>
    <w:p w14:paraId="6A9E08D3">
      <w:pPr>
        <w:spacing w:line="360" w:lineRule="auto"/>
        <w:rPr>
          <w:rFonts w:hint="default"/>
          <w:lang w:val="en-US"/>
        </w:rPr>
      </w:pPr>
      <w:r>
        <w:rPr>
          <w:rFonts w:hint="default"/>
          <w:lang w:val="en-US"/>
        </w:rPr>
        <w:t>Vertex attributes define a vertex based on its characteristics. E.g. For airline routes, if Vertex is a city, attributes could be the city’s population.</w:t>
      </w:r>
    </w:p>
    <w:p w14:paraId="2A6C2BCA">
      <w:pPr>
        <w:rPr>
          <w:rFonts w:hint="default"/>
          <w:lang w:val="en-US"/>
        </w:rPr>
      </w:pPr>
      <w:r>
        <w:rPr>
          <w:rFonts w:hint="default"/>
          <w:lang w:val="en-US"/>
        </w:rPr>
        <w:t>Edge - The connections between the nodes are called edges or links.</w:t>
      </w:r>
    </w:p>
    <w:p w14:paraId="43BF58B0">
      <w:pPr>
        <w:rPr>
          <w:rFonts w:hint="default"/>
          <w:lang w:val="en-US"/>
        </w:rPr>
      </w:pPr>
      <w:r>
        <w:rPr>
          <w:rFonts w:hint="default"/>
          <w:lang w:val="en-US"/>
        </w:rPr>
        <w:t>If the edges in a network are directed, i.e., pointing in only one direction, the network is called a directed network.</w:t>
      </w:r>
    </w:p>
    <w:p w14:paraId="76DE3FAA">
      <w:pPr>
        <w:rPr>
          <w:rFonts w:hint="default"/>
          <w:lang w:val="en-US"/>
        </w:rPr>
      </w:pPr>
      <w:r>
        <w:rPr>
          <w:rFonts w:hint="default"/>
          <w:lang w:val="en-US"/>
        </w:rPr>
        <w:t>If all edges are bidirectional or undirected, the network is undirected.</w:t>
      </w:r>
    </w:p>
    <w:p w14:paraId="44CEA5AA">
      <w:pPr>
        <w:jc w:val="center"/>
        <w:rPr>
          <w:rFonts w:hint="default"/>
          <w:lang w:val="en-US"/>
        </w:rPr>
      </w:pPr>
      <w:r>
        <w:rPr>
          <w:rFonts w:hint="default"/>
          <w:lang w:val="en-US"/>
        </w:rPr>
        <w:t>The thickness of the edge determines the relationship between the two related vertices.</w:t>
      </w:r>
      <w:r>
        <w:rPr>
          <w:rFonts w:ascii="SimSun" w:hAnsi="SimSun" w:eastAsia="SimSun" w:cs="SimSun"/>
          <w:sz w:val="24"/>
          <w:szCs w:val="24"/>
        </w:rPr>
        <w:br w:type="textWrapping"/>
      </w:r>
      <w:r>
        <w:rPr>
          <w:rFonts w:ascii="Arial" w:hAnsi="Arial" w:eastAsia="Arial" w:cs="Arial"/>
          <w:i w:val="0"/>
          <w:iCs w:val="0"/>
          <w:caps w:val="0"/>
          <w:color w:val="333333"/>
          <w:spacing w:val="0"/>
          <w:sz w:val="19"/>
          <w:szCs w:val="19"/>
          <w:shd w:val="clear" w:fill="F5F5F5"/>
        </w:rPr>
        <w:drawing>
          <wp:inline distT="0" distB="0" distL="114300" distR="114300">
            <wp:extent cx="3035300" cy="2374265"/>
            <wp:effectExtent l="0" t="0" r="12700" b="3175"/>
            <wp:docPr id="22"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5" descr="IMG_256"/>
                    <pic:cNvPicPr>
                      <a:picLocks noChangeAspect="1"/>
                    </pic:cNvPicPr>
                  </pic:nvPicPr>
                  <pic:blipFill>
                    <a:blip r:embed="rId18"/>
                    <a:stretch>
                      <a:fillRect/>
                    </a:stretch>
                  </pic:blipFill>
                  <pic:spPr>
                    <a:xfrm>
                      <a:off x="0" y="0"/>
                      <a:ext cx="3035300" cy="2374265"/>
                    </a:xfrm>
                    <a:prstGeom prst="rect">
                      <a:avLst/>
                    </a:prstGeom>
                    <a:noFill/>
                    <a:ln w="9525">
                      <a:noFill/>
                    </a:ln>
                  </pic:spPr>
                </pic:pic>
              </a:graphicData>
            </a:graphic>
          </wp:inline>
        </w:drawing>
      </w:r>
    </w:p>
    <w:p w14:paraId="6A79A3CC">
      <w:pPr>
        <w:jc w:val="center"/>
        <w:rPr>
          <w:rFonts w:hint="default"/>
          <w:sz w:val="16"/>
          <w:szCs w:val="16"/>
          <w:lang w:val="en-US"/>
        </w:rPr>
      </w:pPr>
      <w:r>
        <w:rPr>
          <w:rFonts w:hint="default"/>
          <w:sz w:val="16"/>
          <w:szCs w:val="16"/>
          <w:lang w:val="en-US"/>
        </w:rPr>
        <w:t>Source: Sample Network (The Math Company, 2018)</w:t>
      </w:r>
    </w:p>
    <w:p w14:paraId="5ABFDB49">
      <w:pPr>
        <w:jc w:val="left"/>
        <w:rPr>
          <w:rFonts w:hint="default"/>
          <w:sz w:val="19"/>
          <w:szCs w:val="19"/>
          <w:lang w:val="en-US"/>
        </w:rPr>
      </w:pPr>
      <w:r>
        <w:rPr>
          <w:rFonts w:hint="default"/>
          <w:sz w:val="19"/>
          <w:szCs w:val="19"/>
          <w:lang w:val="en-US"/>
        </w:rPr>
        <w:t>Examples of nodes and their components (The Math Company n.d)</w:t>
      </w:r>
    </w:p>
    <w:tbl>
      <w:tblPr>
        <w:tblW w:w="8931" w:type="dxa"/>
        <w:tblInd w:w="0" w:type="dxa"/>
        <w:tblBorders>
          <w:top w:val="none" w:color="8F9699" w:sz="0" w:space="0"/>
          <w:left w:val="none" w:color="8F9699" w:sz="0" w:space="0"/>
          <w:bottom w:val="none" w:color="8F9699" w:sz="0" w:space="0"/>
          <w:right w:val="none" w:color="8F9699" w:sz="0"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1619"/>
        <w:gridCol w:w="1400"/>
        <w:gridCol w:w="2112"/>
        <w:gridCol w:w="1708"/>
        <w:gridCol w:w="2092"/>
      </w:tblGrid>
      <w:tr w14:paraId="79B0316E">
        <w:tblPrEx>
          <w:tblBorders>
            <w:top w:val="none" w:color="8F9699" w:sz="0" w:space="0"/>
            <w:left w:val="none" w:color="8F9699" w:sz="0" w:space="0"/>
            <w:bottom w:val="none" w:color="8F9699" w:sz="0" w:space="0"/>
            <w:right w:val="none" w:color="8F9699" w:sz="0" w:space="0"/>
            <w:insideH w:val="none" w:color="auto" w:sz="0" w:space="0"/>
            <w:insideV w:val="none" w:color="auto" w:sz="0" w:space="0"/>
          </w:tblBorders>
          <w:tblCellMar>
            <w:top w:w="15" w:type="dxa"/>
            <w:left w:w="15" w:type="dxa"/>
            <w:bottom w:w="15" w:type="dxa"/>
            <w:right w:w="15" w:type="dxa"/>
          </w:tblCellMar>
        </w:tblPrEx>
        <w:trPr>
          <w:trHeight w:val="269" w:hRule="atLeast"/>
        </w:trPr>
        <w:tc>
          <w:tcPr>
            <w:tcW w:w="1619" w:type="dxa"/>
            <w:tcBorders>
              <w:top w:val="single" w:color="auto" w:sz="4" w:space="0"/>
              <w:left w:val="single" w:color="auto" w:sz="4" w:space="0"/>
              <w:bottom w:val="single" w:color="auto" w:sz="4" w:space="0"/>
              <w:right w:val="single" w:color="auto" w:sz="4" w:space="0"/>
            </w:tcBorders>
            <w:shd w:val="clear" w:color="auto" w:fill="233369"/>
            <w:tcMar>
              <w:top w:w="105" w:type="dxa"/>
              <w:left w:w="105" w:type="dxa"/>
              <w:bottom w:w="105" w:type="dxa"/>
              <w:right w:w="105" w:type="dxa"/>
            </w:tcMar>
            <w:vAlign w:val="center"/>
          </w:tcPr>
          <w:p w14:paraId="13BDB8A9">
            <w:pPr>
              <w:keepNext w:val="0"/>
              <w:keepLines w:val="0"/>
              <w:widowControl/>
              <w:suppressLineNumbers w:val="0"/>
              <w:spacing w:before="0" w:beforeAutospacing="0" w:after="0" w:afterAutospacing="0"/>
              <w:ind w:left="0" w:right="0"/>
              <w:jc w:val="center"/>
              <w:rPr>
                <w:rFonts w:ascii="Arial" w:hAnsi="Arial" w:eastAsia="Arial" w:cs="Arial"/>
                <w:b/>
                <w:bCs/>
                <w:i w:val="0"/>
                <w:iCs w:val="0"/>
                <w:caps w:val="0"/>
                <w:color w:val="FFFFFF"/>
                <w:spacing w:val="0"/>
                <w:sz w:val="19"/>
                <w:szCs w:val="19"/>
              </w:rPr>
            </w:pPr>
            <w:r>
              <w:rPr>
                <w:rFonts w:hint="default" w:ascii="Arial" w:hAnsi="Arial" w:eastAsia="Arial" w:cs="Arial"/>
                <w:b/>
                <w:bCs/>
                <w:i w:val="0"/>
                <w:iCs w:val="0"/>
                <w:caps w:val="0"/>
                <w:color w:val="FFFFFF"/>
                <w:spacing w:val="0"/>
                <w:kern w:val="0"/>
                <w:sz w:val="19"/>
                <w:szCs w:val="19"/>
                <w:bdr w:val="none" w:color="auto" w:sz="0" w:space="0"/>
                <w:lang w:val="en-US" w:eastAsia="zh-CN" w:bidi="ar"/>
              </w:rPr>
              <w:t>Network</w:t>
            </w:r>
          </w:p>
        </w:tc>
        <w:tc>
          <w:tcPr>
            <w:tcW w:w="1400" w:type="dxa"/>
            <w:tcBorders>
              <w:top w:val="single" w:color="auto" w:sz="4" w:space="0"/>
              <w:left w:val="single" w:color="auto" w:sz="4" w:space="0"/>
              <w:bottom w:val="single" w:color="auto" w:sz="4" w:space="0"/>
              <w:right w:val="single" w:color="auto" w:sz="4" w:space="0"/>
            </w:tcBorders>
            <w:shd w:val="clear" w:color="auto" w:fill="233369"/>
            <w:tcMar>
              <w:top w:w="105" w:type="dxa"/>
              <w:left w:w="105" w:type="dxa"/>
              <w:bottom w:w="105" w:type="dxa"/>
              <w:right w:w="105" w:type="dxa"/>
            </w:tcMar>
            <w:vAlign w:val="center"/>
          </w:tcPr>
          <w:p w14:paraId="337D06BF">
            <w:pPr>
              <w:keepNext w:val="0"/>
              <w:keepLines w:val="0"/>
              <w:widowControl/>
              <w:suppressLineNumbers w:val="0"/>
              <w:spacing w:before="0" w:beforeAutospacing="0" w:after="0" w:afterAutospacing="0"/>
              <w:ind w:left="0" w:right="0"/>
              <w:jc w:val="center"/>
              <w:rPr>
                <w:rFonts w:hint="default" w:ascii="Arial" w:hAnsi="Arial" w:eastAsia="Arial" w:cs="Arial"/>
                <w:b/>
                <w:bCs/>
                <w:i w:val="0"/>
                <w:iCs w:val="0"/>
                <w:caps w:val="0"/>
                <w:color w:val="FFFFFF"/>
                <w:spacing w:val="0"/>
                <w:sz w:val="19"/>
                <w:szCs w:val="19"/>
              </w:rPr>
            </w:pPr>
            <w:r>
              <w:rPr>
                <w:rFonts w:hint="default" w:ascii="Arial" w:hAnsi="Arial" w:eastAsia="Arial" w:cs="Arial"/>
                <w:b/>
                <w:bCs/>
                <w:i w:val="0"/>
                <w:iCs w:val="0"/>
                <w:caps w:val="0"/>
                <w:color w:val="FFFFFF"/>
                <w:spacing w:val="0"/>
                <w:kern w:val="0"/>
                <w:sz w:val="19"/>
                <w:szCs w:val="19"/>
                <w:bdr w:val="none" w:color="auto" w:sz="0" w:space="0"/>
                <w:lang w:val="en-US" w:eastAsia="zh-CN" w:bidi="ar"/>
              </w:rPr>
              <w:t>Vertices</w:t>
            </w:r>
          </w:p>
        </w:tc>
        <w:tc>
          <w:tcPr>
            <w:tcW w:w="2112" w:type="dxa"/>
            <w:tcBorders>
              <w:top w:val="single" w:color="auto" w:sz="4" w:space="0"/>
              <w:left w:val="single" w:color="auto" w:sz="4" w:space="0"/>
              <w:bottom w:val="single" w:color="auto" w:sz="4" w:space="0"/>
              <w:right w:val="single" w:color="auto" w:sz="4" w:space="0"/>
            </w:tcBorders>
            <w:shd w:val="clear" w:color="auto" w:fill="233369"/>
            <w:tcMar>
              <w:top w:w="105" w:type="dxa"/>
              <w:left w:w="105" w:type="dxa"/>
              <w:bottom w:w="105" w:type="dxa"/>
              <w:right w:w="105" w:type="dxa"/>
            </w:tcMar>
            <w:vAlign w:val="center"/>
          </w:tcPr>
          <w:p w14:paraId="1B080F2B">
            <w:pPr>
              <w:keepNext w:val="0"/>
              <w:keepLines w:val="0"/>
              <w:widowControl/>
              <w:suppressLineNumbers w:val="0"/>
              <w:spacing w:before="0" w:beforeAutospacing="0" w:after="0" w:afterAutospacing="0"/>
              <w:ind w:left="0" w:right="0"/>
              <w:jc w:val="center"/>
              <w:rPr>
                <w:rFonts w:hint="default" w:ascii="Arial" w:hAnsi="Arial" w:eastAsia="Arial" w:cs="Arial"/>
                <w:b/>
                <w:bCs/>
                <w:i w:val="0"/>
                <w:iCs w:val="0"/>
                <w:caps w:val="0"/>
                <w:color w:val="FFFFFF"/>
                <w:spacing w:val="0"/>
                <w:sz w:val="19"/>
                <w:szCs w:val="19"/>
              </w:rPr>
            </w:pPr>
            <w:r>
              <w:rPr>
                <w:rFonts w:hint="default" w:ascii="Arial" w:hAnsi="Arial" w:eastAsia="Arial" w:cs="Arial"/>
                <w:b/>
                <w:bCs/>
                <w:i w:val="0"/>
                <w:iCs w:val="0"/>
                <w:caps w:val="0"/>
                <w:color w:val="FFFFFF"/>
                <w:spacing w:val="0"/>
                <w:kern w:val="0"/>
                <w:sz w:val="19"/>
                <w:szCs w:val="19"/>
                <w:bdr w:val="none" w:color="auto" w:sz="0" w:space="0"/>
                <w:lang w:val="en-US" w:eastAsia="zh-CN" w:bidi="ar"/>
              </w:rPr>
              <w:t>Vertex attributes</w:t>
            </w:r>
          </w:p>
        </w:tc>
        <w:tc>
          <w:tcPr>
            <w:tcW w:w="1708" w:type="dxa"/>
            <w:tcBorders>
              <w:top w:val="single" w:color="auto" w:sz="4" w:space="0"/>
              <w:left w:val="single" w:color="auto" w:sz="4" w:space="0"/>
              <w:bottom w:val="single" w:color="auto" w:sz="4" w:space="0"/>
              <w:right w:val="single" w:color="auto" w:sz="4" w:space="0"/>
            </w:tcBorders>
            <w:shd w:val="clear" w:color="auto" w:fill="233369"/>
            <w:tcMar>
              <w:top w:w="105" w:type="dxa"/>
              <w:left w:w="105" w:type="dxa"/>
              <w:bottom w:w="105" w:type="dxa"/>
              <w:right w:w="105" w:type="dxa"/>
            </w:tcMar>
            <w:vAlign w:val="center"/>
          </w:tcPr>
          <w:p w14:paraId="63A5170E">
            <w:pPr>
              <w:keepNext w:val="0"/>
              <w:keepLines w:val="0"/>
              <w:widowControl/>
              <w:suppressLineNumbers w:val="0"/>
              <w:spacing w:before="0" w:beforeAutospacing="0" w:after="0" w:afterAutospacing="0"/>
              <w:ind w:left="0" w:right="0"/>
              <w:jc w:val="center"/>
              <w:rPr>
                <w:rFonts w:hint="default" w:ascii="Arial" w:hAnsi="Arial" w:eastAsia="Arial" w:cs="Arial"/>
                <w:b/>
                <w:bCs/>
                <w:i w:val="0"/>
                <w:iCs w:val="0"/>
                <w:caps w:val="0"/>
                <w:color w:val="FFFFFF"/>
                <w:spacing w:val="0"/>
                <w:sz w:val="19"/>
                <w:szCs w:val="19"/>
              </w:rPr>
            </w:pPr>
            <w:r>
              <w:rPr>
                <w:rFonts w:hint="default" w:ascii="Arial" w:hAnsi="Arial" w:eastAsia="Arial" w:cs="Arial"/>
                <w:b/>
                <w:bCs/>
                <w:i w:val="0"/>
                <w:iCs w:val="0"/>
                <w:caps w:val="0"/>
                <w:color w:val="FFFFFF"/>
                <w:spacing w:val="0"/>
                <w:kern w:val="0"/>
                <w:sz w:val="19"/>
                <w:szCs w:val="19"/>
                <w:bdr w:val="none" w:color="auto" w:sz="0" w:space="0"/>
                <w:lang w:val="en-US" w:eastAsia="zh-CN" w:bidi="ar"/>
              </w:rPr>
              <w:t>Edges</w:t>
            </w:r>
          </w:p>
        </w:tc>
        <w:tc>
          <w:tcPr>
            <w:tcW w:w="2092" w:type="dxa"/>
            <w:tcBorders>
              <w:top w:val="single" w:color="auto" w:sz="4" w:space="0"/>
              <w:left w:val="single" w:color="auto" w:sz="4" w:space="0"/>
              <w:bottom w:val="single" w:color="auto" w:sz="4" w:space="0"/>
              <w:right w:val="single" w:color="auto" w:sz="4" w:space="0"/>
            </w:tcBorders>
            <w:shd w:val="clear" w:color="auto" w:fill="233369"/>
            <w:tcMar>
              <w:top w:w="105" w:type="dxa"/>
              <w:left w:w="105" w:type="dxa"/>
              <w:bottom w:w="105" w:type="dxa"/>
              <w:right w:w="105" w:type="dxa"/>
            </w:tcMar>
            <w:vAlign w:val="center"/>
          </w:tcPr>
          <w:p w14:paraId="1A03461A">
            <w:pPr>
              <w:keepNext w:val="0"/>
              <w:keepLines w:val="0"/>
              <w:widowControl/>
              <w:suppressLineNumbers w:val="0"/>
              <w:spacing w:before="0" w:beforeAutospacing="0" w:after="0" w:afterAutospacing="0"/>
              <w:ind w:left="0" w:right="0"/>
              <w:jc w:val="center"/>
              <w:rPr>
                <w:rFonts w:hint="default" w:ascii="Arial" w:hAnsi="Arial" w:eastAsia="Arial" w:cs="Arial"/>
                <w:b/>
                <w:bCs/>
                <w:i w:val="0"/>
                <w:iCs w:val="0"/>
                <w:caps w:val="0"/>
                <w:color w:val="FFFFFF"/>
                <w:spacing w:val="0"/>
                <w:sz w:val="19"/>
                <w:szCs w:val="19"/>
              </w:rPr>
            </w:pPr>
            <w:r>
              <w:rPr>
                <w:rFonts w:hint="default" w:ascii="Arial" w:hAnsi="Arial" w:eastAsia="Arial" w:cs="Arial"/>
                <w:b/>
                <w:bCs/>
                <w:i w:val="0"/>
                <w:iCs w:val="0"/>
                <w:caps w:val="0"/>
                <w:color w:val="FFFFFF"/>
                <w:spacing w:val="0"/>
                <w:kern w:val="0"/>
                <w:sz w:val="19"/>
                <w:szCs w:val="19"/>
                <w:bdr w:val="none" w:color="auto" w:sz="0" w:space="0"/>
                <w:lang w:val="en-US" w:eastAsia="zh-CN" w:bidi="ar"/>
              </w:rPr>
              <w:t>Edge attributes</w:t>
            </w:r>
          </w:p>
        </w:tc>
      </w:tr>
      <w:tr w14:paraId="1434C6BF">
        <w:tblPrEx>
          <w:tblBorders>
            <w:top w:val="none" w:color="8F9699" w:sz="0" w:space="0"/>
            <w:left w:val="none" w:color="8F9699" w:sz="0" w:space="0"/>
            <w:bottom w:val="none" w:color="8F9699" w:sz="0" w:space="0"/>
            <w:right w:val="none" w:color="8F9699"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879" w:hRule="atLeast"/>
        </w:trPr>
        <w:tc>
          <w:tcPr>
            <w:tcW w:w="1619" w:type="dxa"/>
            <w:tcBorders>
              <w:top w:val="single" w:color="auto" w:sz="4" w:space="0"/>
              <w:left w:val="single" w:color="auto" w:sz="4" w:space="0"/>
              <w:bottom w:val="single" w:color="auto" w:sz="4" w:space="0"/>
              <w:right w:val="single" w:color="auto" w:sz="4" w:space="0"/>
            </w:tcBorders>
            <w:shd w:val="clear" w:color="auto" w:fill="F1F2F2"/>
            <w:tcMar>
              <w:top w:w="105" w:type="dxa"/>
              <w:left w:w="105" w:type="dxa"/>
              <w:bottom w:w="105" w:type="dxa"/>
              <w:right w:w="105" w:type="dxa"/>
            </w:tcMar>
            <w:vAlign w:val="center"/>
          </w:tcPr>
          <w:p w14:paraId="258B4E27">
            <w:pPr>
              <w:keepNext w:val="0"/>
              <w:keepLines w:val="0"/>
              <w:widowControl/>
              <w:suppressLineNumbers w:val="0"/>
              <w:spacing w:before="0" w:beforeAutospacing="0" w:after="0" w:afterAutospacing="0"/>
              <w:ind w:left="0" w:right="0"/>
              <w:jc w:val="center"/>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bdr w:val="none" w:color="auto" w:sz="0" w:space="0"/>
                <w:lang w:val="en-US" w:eastAsia="zh-CN" w:bidi="ar"/>
              </w:rPr>
              <w:t>Airlines network</w:t>
            </w:r>
          </w:p>
        </w:tc>
        <w:tc>
          <w:tcPr>
            <w:tcW w:w="1400" w:type="dxa"/>
            <w:tcBorders>
              <w:top w:val="single" w:color="auto" w:sz="4" w:space="0"/>
              <w:left w:val="single" w:color="auto" w:sz="4" w:space="0"/>
              <w:bottom w:val="single" w:color="auto" w:sz="4" w:space="0"/>
              <w:right w:val="single" w:color="auto" w:sz="4" w:space="0"/>
            </w:tcBorders>
            <w:shd w:val="clear" w:color="auto" w:fill="F1F2F2"/>
            <w:tcMar>
              <w:top w:w="105" w:type="dxa"/>
              <w:left w:w="105" w:type="dxa"/>
              <w:bottom w:w="105" w:type="dxa"/>
              <w:right w:w="105" w:type="dxa"/>
            </w:tcMar>
            <w:vAlign w:val="center"/>
          </w:tcPr>
          <w:p w14:paraId="6D190C60">
            <w:pPr>
              <w:keepNext w:val="0"/>
              <w:keepLines w:val="0"/>
              <w:widowControl/>
              <w:suppressLineNumbers w:val="0"/>
              <w:spacing w:before="0" w:beforeAutospacing="0" w:after="0" w:afterAutospacing="0"/>
              <w:ind w:left="0" w:right="0"/>
              <w:jc w:val="center"/>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bdr w:val="none" w:color="auto" w:sz="0" w:space="0"/>
                <w:lang w:val="en-US" w:eastAsia="zh-CN" w:bidi="ar"/>
              </w:rPr>
              <w:t>Airports</w:t>
            </w:r>
          </w:p>
        </w:tc>
        <w:tc>
          <w:tcPr>
            <w:tcW w:w="2112" w:type="dxa"/>
            <w:tcBorders>
              <w:top w:val="single" w:color="auto" w:sz="4" w:space="0"/>
              <w:left w:val="single" w:color="auto" w:sz="4" w:space="0"/>
              <w:bottom w:val="single" w:color="auto" w:sz="4" w:space="0"/>
              <w:right w:val="single" w:color="auto" w:sz="4" w:space="0"/>
            </w:tcBorders>
            <w:shd w:val="clear" w:color="auto" w:fill="F1F2F2"/>
            <w:tcMar>
              <w:top w:w="105" w:type="dxa"/>
              <w:left w:w="105" w:type="dxa"/>
              <w:bottom w:w="105" w:type="dxa"/>
              <w:right w:w="105" w:type="dxa"/>
            </w:tcMar>
            <w:vAlign w:val="center"/>
          </w:tcPr>
          <w:p w14:paraId="03E740E9">
            <w:pPr>
              <w:keepNext w:val="0"/>
              <w:keepLines w:val="0"/>
              <w:widowControl/>
              <w:suppressLineNumbers w:val="0"/>
              <w:spacing w:before="0" w:beforeAutospacing="0" w:after="0" w:afterAutospacing="0"/>
              <w:ind w:left="0" w:right="0"/>
              <w:jc w:val="center"/>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bdr w:val="none" w:color="auto" w:sz="0" w:space="0"/>
                <w:lang w:val="en-US" w:eastAsia="zh-CN" w:bidi="ar"/>
              </w:rPr>
              <w:t>Footfall, terminals, staff, city population, international/domestic, freight, hangar capacity</w:t>
            </w:r>
          </w:p>
        </w:tc>
        <w:tc>
          <w:tcPr>
            <w:tcW w:w="1708" w:type="dxa"/>
            <w:tcBorders>
              <w:top w:val="single" w:color="auto" w:sz="4" w:space="0"/>
              <w:left w:val="single" w:color="auto" w:sz="4" w:space="0"/>
              <w:bottom w:val="single" w:color="auto" w:sz="4" w:space="0"/>
              <w:right w:val="single" w:color="auto" w:sz="4" w:space="0"/>
            </w:tcBorders>
            <w:shd w:val="clear" w:color="auto" w:fill="F1F2F2"/>
            <w:tcMar>
              <w:top w:w="105" w:type="dxa"/>
              <w:left w:w="105" w:type="dxa"/>
              <w:bottom w:w="105" w:type="dxa"/>
              <w:right w:w="105" w:type="dxa"/>
            </w:tcMar>
            <w:vAlign w:val="center"/>
          </w:tcPr>
          <w:p w14:paraId="5618BECB">
            <w:pPr>
              <w:keepNext w:val="0"/>
              <w:keepLines w:val="0"/>
              <w:widowControl/>
              <w:suppressLineNumbers w:val="0"/>
              <w:spacing w:before="0" w:beforeAutospacing="0" w:after="0" w:afterAutospacing="0"/>
              <w:ind w:left="0" w:right="0"/>
              <w:jc w:val="center"/>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bdr w:val="none" w:color="auto" w:sz="0" w:space="0"/>
                <w:lang w:val="en-US" w:eastAsia="zh-CN" w:bidi="ar"/>
              </w:rPr>
              <w:t>Airplanes/Routes</w:t>
            </w:r>
          </w:p>
        </w:tc>
        <w:tc>
          <w:tcPr>
            <w:tcW w:w="2092" w:type="dxa"/>
            <w:tcBorders>
              <w:top w:val="single" w:color="auto" w:sz="4" w:space="0"/>
              <w:left w:val="single" w:color="auto" w:sz="4" w:space="0"/>
              <w:bottom w:val="single" w:color="auto" w:sz="4" w:space="0"/>
              <w:right w:val="single" w:color="auto" w:sz="4" w:space="0"/>
            </w:tcBorders>
            <w:shd w:val="clear" w:color="auto" w:fill="F1F2F2"/>
            <w:tcMar>
              <w:top w:w="105" w:type="dxa"/>
              <w:left w:w="105" w:type="dxa"/>
              <w:bottom w:w="105" w:type="dxa"/>
              <w:right w:w="105" w:type="dxa"/>
            </w:tcMar>
            <w:vAlign w:val="center"/>
          </w:tcPr>
          <w:p w14:paraId="3EE41619">
            <w:pPr>
              <w:keepNext w:val="0"/>
              <w:keepLines w:val="0"/>
              <w:widowControl/>
              <w:suppressLineNumbers w:val="0"/>
              <w:spacing w:before="0" w:beforeAutospacing="0" w:after="0" w:afterAutospacing="0"/>
              <w:ind w:left="0" w:right="0"/>
              <w:jc w:val="center"/>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bdr w:val="none" w:color="auto" w:sz="0" w:space="0"/>
                <w:lang w:val="en-US" w:eastAsia="zh-CN" w:bidi="ar"/>
              </w:rPr>
              <w:t>Frequency, a passenger, plane type, fuel usage, distance covered, empty seats</w:t>
            </w:r>
          </w:p>
        </w:tc>
      </w:tr>
      <w:tr w14:paraId="739667CA">
        <w:tblPrEx>
          <w:tblBorders>
            <w:top w:val="none" w:color="8F9699" w:sz="0" w:space="0"/>
            <w:left w:val="none" w:color="8F9699" w:sz="0" w:space="0"/>
            <w:bottom w:val="none" w:color="8F9699" w:sz="0" w:space="0"/>
            <w:right w:val="none" w:color="8F9699" w:sz="0" w:space="0"/>
            <w:insideH w:val="none" w:color="auto" w:sz="0" w:space="0"/>
            <w:insideV w:val="none" w:color="auto" w:sz="0" w:space="0"/>
          </w:tblBorders>
          <w:tblCellMar>
            <w:top w:w="15" w:type="dxa"/>
            <w:left w:w="15" w:type="dxa"/>
            <w:bottom w:w="15" w:type="dxa"/>
            <w:right w:w="15" w:type="dxa"/>
          </w:tblCellMar>
        </w:tblPrEx>
        <w:trPr>
          <w:trHeight w:val="807" w:hRule="atLeast"/>
        </w:trPr>
        <w:tc>
          <w:tcPr>
            <w:tcW w:w="1619" w:type="dxa"/>
            <w:tcBorders>
              <w:top w:val="single" w:color="auto" w:sz="4" w:space="0"/>
              <w:left w:val="single" w:color="auto" w:sz="4" w:space="0"/>
              <w:bottom w:val="single" w:color="auto" w:sz="4" w:space="0"/>
              <w:right w:val="single" w:color="auto" w:sz="4" w:space="0"/>
            </w:tcBorders>
            <w:shd w:val="clear" w:color="auto" w:fill="FFFFFF"/>
            <w:tcMar>
              <w:top w:w="105" w:type="dxa"/>
              <w:left w:w="105" w:type="dxa"/>
              <w:bottom w:w="105" w:type="dxa"/>
              <w:right w:w="105" w:type="dxa"/>
            </w:tcMar>
            <w:vAlign w:val="center"/>
          </w:tcPr>
          <w:p w14:paraId="32783833">
            <w:pPr>
              <w:keepNext w:val="0"/>
              <w:keepLines w:val="0"/>
              <w:widowControl/>
              <w:suppressLineNumbers w:val="0"/>
              <w:spacing w:before="0" w:beforeAutospacing="0" w:after="0" w:afterAutospacing="0"/>
              <w:ind w:left="0" w:right="0"/>
              <w:jc w:val="center"/>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bdr w:val="none" w:color="auto" w:sz="0" w:space="0"/>
                <w:lang w:val="en-US" w:eastAsia="zh-CN" w:bidi="ar"/>
              </w:rPr>
              <w:t>Banking network</w:t>
            </w:r>
          </w:p>
        </w:tc>
        <w:tc>
          <w:tcPr>
            <w:tcW w:w="1400" w:type="dxa"/>
            <w:tcBorders>
              <w:top w:val="single" w:color="auto" w:sz="4" w:space="0"/>
              <w:left w:val="single" w:color="auto" w:sz="4" w:space="0"/>
              <w:bottom w:val="single" w:color="auto" w:sz="4" w:space="0"/>
              <w:right w:val="single" w:color="auto" w:sz="4" w:space="0"/>
            </w:tcBorders>
            <w:shd w:val="clear" w:color="auto" w:fill="FFFFFF"/>
            <w:tcMar>
              <w:top w:w="105" w:type="dxa"/>
              <w:left w:w="105" w:type="dxa"/>
              <w:bottom w:w="105" w:type="dxa"/>
              <w:right w:w="105" w:type="dxa"/>
            </w:tcMar>
            <w:vAlign w:val="center"/>
          </w:tcPr>
          <w:p w14:paraId="57DB6425">
            <w:pPr>
              <w:keepNext w:val="0"/>
              <w:keepLines w:val="0"/>
              <w:widowControl/>
              <w:suppressLineNumbers w:val="0"/>
              <w:spacing w:before="0" w:beforeAutospacing="0" w:after="0" w:afterAutospacing="0"/>
              <w:ind w:left="0" w:right="0"/>
              <w:jc w:val="center"/>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bdr w:val="none" w:color="auto" w:sz="0" w:space="0"/>
                <w:lang w:val="en-US" w:eastAsia="zh-CN" w:bidi="ar"/>
              </w:rPr>
              <w:t>Account holders</w:t>
            </w:r>
          </w:p>
        </w:tc>
        <w:tc>
          <w:tcPr>
            <w:tcW w:w="2112" w:type="dxa"/>
            <w:tcBorders>
              <w:top w:val="single" w:color="auto" w:sz="4" w:space="0"/>
              <w:left w:val="single" w:color="auto" w:sz="4" w:space="0"/>
              <w:bottom w:val="single" w:color="auto" w:sz="4" w:space="0"/>
              <w:right w:val="single" w:color="auto" w:sz="4" w:space="0"/>
            </w:tcBorders>
            <w:shd w:val="clear" w:color="auto" w:fill="FFFFFF"/>
            <w:tcMar>
              <w:top w:w="105" w:type="dxa"/>
              <w:left w:w="105" w:type="dxa"/>
              <w:bottom w:w="105" w:type="dxa"/>
              <w:right w:w="105" w:type="dxa"/>
            </w:tcMar>
            <w:vAlign w:val="center"/>
          </w:tcPr>
          <w:p w14:paraId="7294B4CD">
            <w:pPr>
              <w:keepNext w:val="0"/>
              <w:keepLines w:val="0"/>
              <w:widowControl/>
              <w:suppressLineNumbers w:val="0"/>
              <w:spacing w:before="0" w:beforeAutospacing="0" w:after="0" w:afterAutospacing="0"/>
              <w:ind w:left="0" w:right="0"/>
              <w:jc w:val="center"/>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bdr w:val="none" w:color="auto" w:sz="0" w:space="0"/>
                <w:lang w:val="en-US" w:eastAsia="zh-CN" w:bidi="ar"/>
              </w:rPr>
              <w:t>Name, demographics, KYC document, products, account status, balance, and other details</w:t>
            </w:r>
          </w:p>
        </w:tc>
        <w:tc>
          <w:tcPr>
            <w:tcW w:w="1708" w:type="dxa"/>
            <w:tcBorders>
              <w:top w:val="single" w:color="auto" w:sz="4" w:space="0"/>
              <w:left w:val="single" w:color="auto" w:sz="4" w:space="0"/>
              <w:bottom w:val="single" w:color="auto" w:sz="4" w:space="0"/>
              <w:right w:val="single" w:color="auto" w:sz="4" w:space="0"/>
            </w:tcBorders>
            <w:shd w:val="clear" w:color="auto" w:fill="FFFFFF"/>
            <w:tcMar>
              <w:top w:w="105" w:type="dxa"/>
              <w:left w:w="105" w:type="dxa"/>
              <w:bottom w:w="105" w:type="dxa"/>
              <w:right w:w="105" w:type="dxa"/>
            </w:tcMar>
            <w:vAlign w:val="center"/>
          </w:tcPr>
          <w:p w14:paraId="187B9326">
            <w:pPr>
              <w:keepNext w:val="0"/>
              <w:keepLines w:val="0"/>
              <w:widowControl/>
              <w:suppressLineNumbers w:val="0"/>
              <w:spacing w:before="0" w:beforeAutospacing="0" w:after="0" w:afterAutospacing="0"/>
              <w:ind w:left="0" w:right="0"/>
              <w:jc w:val="center"/>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bdr w:val="none" w:color="auto" w:sz="0" w:space="0"/>
                <w:lang w:val="en-US" w:eastAsia="zh-CN" w:bidi="ar"/>
              </w:rPr>
              <w:t>Transactions</w:t>
            </w:r>
          </w:p>
        </w:tc>
        <w:tc>
          <w:tcPr>
            <w:tcW w:w="2092" w:type="dxa"/>
            <w:tcBorders>
              <w:top w:val="single" w:color="auto" w:sz="4" w:space="0"/>
              <w:left w:val="single" w:color="auto" w:sz="4" w:space="0"/>
              <w:bottom w:val="single" w:color="auto" w:sz="4" w:space="0"/>
              <w:right w:val="single" w:color="auto" w:sz="4" w:space="0"/>
            </w:tcBorders>
            <w:shd w:val="clear" w:color="auto" w:fill="FFFFFF"/>
            <w:tcMar>
              <w:top w:w="105" w:type="dxa"/>
              <w:left w:w="105" w:type="dxa"/>
              <w:bottom w:w="105" w:type="dxa"/>
              <w:right w:w="105" w:type="dxa"/>
            </w:tcMar>
            <w:vAlign w:val="center"/>
          </w:tcPr>
          <w:p w14:paraId="267C63FB">
            <w:pPr>
              <w:keepNext w:val="0"/>
              <w:keepLines w:val="0"/>
              <w:widowControl/>
              <w:suppressLineNumbers w:val="0"/>
              <w:spacing w:before="0" w:beforeAutospacing="0" w:after="0" w:afterAutospacing="0"/>
              <w:ind w:left="0" w:right="0"/>
              <w:jc w:val="center"/>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bdr w:val="none" w:color="auto" w:sz="0" w:space="0"/>
                <w:lang w:val="en-US" w:eastAsia="zh-CN" w:bidi="ar"/>
              </w:rPr>
              <w:t>Type, amount, authentication (pass/OTP), time, location, device </w:t>
            </w:r>
          </w:p>
        </w:tc>
      </w:tr>
      <w:tr w14:paraId="797E9793">
        <w:tblPrEx>
          <w:tblBorders>
            <w:top w:val="none" w:color="8F9699" w:sz="0" w:space="0"/>
            <w:left w:val="none" w:color="8F9699" w:sz="0" w:space="0"/>
            <w:bottom w:val="none" w:color="8F9699" w:sz="0" w:space="0"/>
            <w:right w:val="none" w:color="8F9699"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538" w:hRule="atLeast"/>
        </w:trPr>
        <w:tc>
          <w:tcPr>
            <w:tcW w:w="1619" w:type="dxa"/>
            <w:tcBorders>
              <w:top w:val="single" w:color="auto" w:sz="4" w:space="0"/>
              <w:left w:val="single" w:color="auto" w:sz="4" w:space="0"/>
              <w:bottom w:val="single" w:color="auto" w:sz="4" w:space="0"/>
              <w:right w:val="single" w:color="auto" w:sz="4" w:space="0"/>
            </w:tcBorders>
            <w:shd w:val="clear" w:color="auto" w:fill="F1F2F2"/>
            <w:tcMar>
              <w:top w:w="105" w:type="dxa"/>
              <w:left w:w="105" w:type="dxa"/>
              <w:bottom w:w="105" w:type="dxa"/>
              <w:right w:w="105" w:type="dxa"/>
            </w:tcMar>
            <w:vAlign w:val="center"/>
          </w:tcPr>
          <w:p w14:paraId="4F386CC7">
            <w:pPr>
              <w:keepNext w:val="0"/>
              <w:keepLines w:val="0"/>
              <w:widowControl/>
              <w:suppressLineNumbers w:val="0"/>
              <w:spacing w:before="0" w:beforeAutospacing="0" w:after="0" w:afterAutospacing="0"/>
              <w:ind w:left="0" w:right="0"/>
              <w:jc w:val="center"/>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bdr w:val="none" w:color="auto" w:sz="0" w:space="0"/>
                <w:lang w:val="en-US" w:eastAsia="zh-CN" w:bidi="ar"/>
              </w:rPr>
              <w:t>Social network</w:t>
            </w:r>
          </w:p>
        </w:tc>
        <w:tc>
          <w:tcPr>
            <w:tcW w:w="1400" w:type="dxa"/>
            <w:tcBorders>
              <w:top w:val="single" w:color="auto" w:sz="4" w:space="0"/>
              <w:left w:val="single" w:color="auto" w:sz="4" w:space="0"/>
              <w:bottom w:val="single" w:color="auto" w:sz="4" w:space="0"/>
              <w:right w:val="single" w:color="auto" w:sz="4" w:space="0"/>
            </w:tcBorders>
            <w:shd w:val="clear" w:color="auto" w:fill="F1F2F2"/>
            <w:tcMar>
              <w:top w:w="105" w:type="dxa"/>
              <w:left w:w="105" w:type="dxa"/>
              <w:bottom w:w="105" w:type="dxa"/>
              <w:right w:w="105" w:type="dxa"/>
            </w:tcMar>
            <w:vAlign w:val="center"/>
          </w:tcPr>
          <w:p w14:paraId="1B49DB5A">
            <w:pPr>
              <w:keepNext w:val="0"/>
              <w:keepLines w:val="0"/>
              <w:widowControl/>
              <w:suppressLineNumbers w:val="0"/>
              <w:spacing w:before="0" w:beforeAutospacing="0" w:after="0" w:afterAutospacing="0"/>
              <w:ind w:left="0" w:right="0"/>
              <w:jc w:val="center"/>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bdr w:val="none" w:color="auto" w:sz="0" w:space="0"/>
                <w:lang w:val="en-US" w:eastAsia="zh-CN" w:bidi="ar"/>
              </w:rPr>
              <w:t>Users</w:t>
            </w:r>
          </w:p>
        </w:tc>
        <w:tc>
          <w:tcPr>
            <w:tcW w:w="2112" w:type="dxa"/>
            <w:tcBorders>
              <w:top w:val="single" w:color="auto" w:sz="4" w:space="0"/>
              <w:left w:val="single" w:color="auto" w:sz="4" w:space="0"/>
              <w:bottom w:val="single" w:color="auto" w:sz="4" w:space="0"/>
              <w:right w:val="single" w:color="auto" w:sz="4" w:space="0"/>
            </w:tcBorders>
            <w:shd w:val="clear" w:color="auto" w:fill="F1F2F2"/>
            <w:tcMar>
              <w:top w:w="105" w:type="dxa"/>
              <w:left w:w="105" w:type="dxa"/>
              <w:bottom w:w="105" w:type="dxa"/>
              <w:right w:w="105" w:type="dxa"/>
            </w:tcMar>
            <w:vAlign w:val="center"/>
          </w:tcPr>
          <w:p w14:paraId="349AFC93">
            <w:pPr>
              <w:keepNext w:val="0"/>
              <w:keepLines w:val="0"/>
              <w:widowControl/>
              <w:suppressLineNumbers w:val="0"/>
              <w:spacing w:before="0" w:beforeAutospacing="0" w:after="0" w:afterAutospacing="0"/>
              <w:ind w:left="0" w:right="0"/>
              <w:jc w:val="center"/>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bdr w:val="none" w:color="auto" w:sz="0" w:space="0"/>
                <w:lang w:val="en-US" w:eastAsia="zh-CN" w:bidi="ar"/>
              </w:rPr>
              <w:t>Name, demographics, # connections, likes, circles belong to, subscriptions</w:t>
            </w:r>
          </w:p>
        </w:tc>
        <w:tc>
          <w:tcPr>
            <w:tcW w:w="1708" w:type="dxa"/>
            <w:tcBorders>
              <w:top w:val="single" w:color="auto" w:sz="4" w:space="0"/>
              <w:left w:val="single" w:color="auto" w:sz="4" w:space="0"/>
              <w:bottom w:val="single" w:color="auto" w:sz="4" w:space="0"/>
              <w:right w:val="single" w:color="auto" w:sz="4" w:space="0"/>
            </w:tcBorders>
            <w:shd w:val="clear" w:color="auto" w:fill="F1F2F2"/>
            <w:tcMar>
              <w:top w:w="105" w:type="dxa"/>
              <w:left w:w="105" w:type="dxa"/>
              <w:bottom w:w="105" w:type="dxa"/>
              <w:right w:w="105" w:type="dxa"/>
            </w:tcMar>
            <w:vAlign w:val="center"/>
          </w:tcPr>
          <w:p w14:paraId="15944584">
            <w:pPr>
              <w:keepNext w:val="0"/>
              <w:keepLines w:val="0"/>
              <w:widowControl/>
              <w:suppressLineNumbers w:val="0"/>
              <w:spacing w:before="0" w:beforeAutospacing="0" w:after="0" w:afterAutospacing="0"/>
              <w:ind w:left="0" w:right="0"/>
              <w:jc w:val="center"/>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bdr w:val="none" w:color="auto" w:sz="0" w:space="0"/>
                <w:lang w:val="en-US" w:eastAsia="zh-CN" w:bidi="ar"/>
              </w:rPr>
              <w:t>Interactions</w:t>
            </w:r>
          </w:p>
        </w:tc>
        <w:tc>
          <w:tcPr>
            <w:tcW w:w="2092" w:type="dxa"/>
            <w:tcBorders>
              <w:top w:val="single" w:color="auto" w:sz="4" w:space="0"/>
              <w:left w:val="single" w:color="auto" w:sz="4" w:space="0"/>
              <w:bottom w:val="single" w:color="auto" w:sz="4" w:space="0"/>
              <w:right w:val="single" w:color="auto" w:sz="4" w:space="0"/>
            </w:tcBorders>
            <w:shd w:val="clear" w:color="auto" w:fill="F1F2F2"/>
            <w:tcMar>
              <w:top w:w="105" w:type="dxa"/>
              <w:left w:w="105" w:type="dxa"/>
              <w:bottom w:w="105" w:type="dxa"/>
              <w:right w:w="105" w:type="dxa"/>
            </w:tcMar>
            <w:vAlign w:val="center"/>
          </w:tcPr>
          <w:p w14:paraId="67FE985B">
            <w:pPr>
              <w:keepNext w:val="0"/>
              <w:keepLines w:val="0"/>
              <w:widowControl/>
              <w:suppressLineNumbers w:val="0"/>
              <w:spacing w:before="0" w:beforeAutospacing="0" w:after="0" w:afterAutospacing="0"/>
              <w:ind w:left="0" w:right="0"/>
              <w:jc w:val="center"/>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bdr w:val="none" w:color="auto" w:sz="0" w:space="0"/>
                <w:lang w:val="en-US" w:eastAsia="zh-CN" w:bidi="ar"/>
              </w:rPr>
              <w:t>Medium (like, comment, direct message), time, duration, type of content, topic </w:t>
            </w:r>
          </w:p>
        </w:tc>
      </w:tr>
      <w:tr w14:paraId="36F7201A">
        <w:tblPrEx>
          <w:tblBorders>
            <w:top w:val="none" w:color="8F9699" w:sz="0" w:space="0"/>
            <w:left w:val="none" w:color="8F9699" w:sz="0" w:space="0"/>
            <w:bottom w:val="none" w:color="8F9699" w:sz="0" w:space="0"/>
            <w:right w:val="none" w:color="8F9699"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807" w:hRule="atLeast"/>
        </w:trPr>
        <w:tc>
          <w:tcPr>
            <w:tcW w:w="1619" w:type="dxa"/>
            <w:tcBorders>
              <w:top w:val="single" w:color="auto" w:sz="4" w:space="0"/>
              <w:left w:val="single" w:color="auto" w:sz="4" w:space="0"/>
              <w:bottom w:val="single" w:color="auto" w:sz="4" w:space="0"/>
              <w:right w:val="single" w:color="auto" w:sz="4" w:space="0"/>
            </w:tcBorders>
            <w:shd w:val="clear" w:color="auto" w:fill="FFFFFF"/>
            <w:tcMar>
              <w:top w:w="105" w:type="dxa"/>
              <w:left w:w="105" w:type="dxa"/>
              <w:bottom w:w="105" w:type="dxa"/>
              <w:right w:w="105" w:type="dxa"/>
            </w:tcMar>
            <w:vAlign w:val="center"/>
          </w:tcPr>
          <w:p w14:paraId="3C68C907">
            <w:pPr>
              <w:keepNext w:val="0"/>
              <w:keepLines w:val="0"/>
              <w:widowControl/>
              <w:suppressLineNumbers w:val="0"/>
              <w:spacing w:before="0" w:beforeAutospacing="0" w:after="0" w:afterAutospacing="0"/>
              <w:ind w:left="0" w:right="0"/>
              <w:jc w:val="center"/>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bdr w:val="none" w:color="auto" w:sz="0" w:space="0"/>
                <w:lang w:val="en-US" w:eastAsia="zh-CN" w:bidi="ar"/>
              </w:rPr>
              <w:t>Physician network</w:t>
            </w:r>
          </w:p>
        </w:tc>
        <w:tc>
          <w:tcPr>
            <w:tcW w:w="1400" w:type="dxa"/>
            <w:tcBorders>
              <w:top w:val="single" w:color="auto" w:sz="4" w:space="0"/>
              <w:left w:val="single" w:color="auto" w:sz="4" w:space="0"/>
              <w:bottom w:val="single" w:color="auto" w:sz="4" w:space="0"/>
              <w:right w:val="single" w:color="auto" w:sz="4" w:space="0"/>
            </w:tcBorders>
            <w:shd w:val="clear" w:color="auto" w:fill="FFFFFF"/>
            <w:tcMar>
              <w:top w:w="105" w:type="dxa"/>
              <w:left w:w="105" w:type="dxa"/>
              <w:bottom w:w="105" w:type="dxa"/>
              <w:right w:w="105" w:type="dxa"/>
            </w:tcMar>
            <w:vAlign w:val="center"/>
          </w:tcPr>
          <w:p w14:paraId="2941837E">
            <w:pPr>
              <w:keepNext w:val="0"/>
              <w:keepLines w:val="0"/>
              <w:widowControl/>
              <w:suppressLineNumbers w:val="0"/>
              <w:spacing w:before="0" w:beforeAutospacing="0" w:after="0" w:afterAutospacing="0"/>
              <w:ind w:left="0" w:right="0"/>
              <w:jc w:val="center"/>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bdr w:val="none" w:color="auto" w:sz="0" w:space="0"/>
                <w:lang w:val="en-US" w:eastAsia="zh-CN" w:bidi="ar"/>
              </w:rPr>
              <w:t>Doctors</w:t>
            </w:r>
          </w:p>
        </w:tc>
        <w:tc>
          <w:tcPr>
            <w:tcW w:w="2112" w:type="dxa"/>
            <w:tcBorders>
              <w:top w:val="single" w:color="auto" w:sz="4" w:space="0"/>
              <w:left w:val="single" w:color="auto" w:sz="4" w:space="0"/>
              <w:bottom w:val="single" w:color="auto" w:sz="4" w:space="0"/>
              <w:right w:val="single" w:color="auto" w:sz="4" w:space="0"/>
            </w:tcBorders>
            <w:shd w:val="clear" w:color="auto" w:fill="FFFFFF"/>
            <w:tcMar>
              <w:top w:w="105" w:type="dxa"/>
              <w:left w:w="105" w:type="dxa"/>
              <w:bottom w:w="105" w:type="dxa"/>
              <w:right w:w="105" w:type="dxa"/>
            </w:tcMar>
            <w:vAlign w:val="center"/>
          </w:tcPr>
          <w:p w14:paraId="2961A19F">
            <w:pPr>
              <w:keepNext w:val="0"/>
              <w:keepLines w:val="0"/>
              <w:widowControl/>
              <w:suppressLineNumbers w:val="0"/>
              <w:spacing w:before="0" w:beforeAutospacing="0" w:after="0" w:afterAutospacing="0"/>
              <w:ind w:left="0" w:right="0"/>
              <w:jc w:val="center"/>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bdr w:val="none" w:color="auto" w:sz="0" w:space="0"/>
                <w:lang w:val="en-US" w:eastAsia="zh-CN" w:bidi="ar"/>
              </w:rPr>
              <w:t>Demographics, speciality, location, affiliation (type and size), weekly patient intake </w:t>
            </w:r>
          </w:p>
        </w:tc>
        <w:tc>
          <w:tcPr>
            <w:tcW w:w="1708" w:type="dxa"/>
            <w:tcBorders>
              <w:top w:val="single" w:color="auto" w:sz="4" w:space="0"/>
              <w:left w:val="single" w:color="auto" w:sz="4" w:space="0"/>
              <w:bottom w:val="single" w:color="auto" w:sz="4" w:space="0"/>
              <w:right w:val="single" w:color="auto" w:sz="4" w:space="0"/>
            </w:tcBorders>
            <w:shd w:val="clear" w:color="auto" w:fill="FFFFFF"/>
            <w:tcMar>
              <w:top w:w="105" w:type="dxa"/>
              <w:left w:w="105" w:type="dxa"/>
              <w:bottom w:w="105" w:type="dxa"/>
              <w:right w:w="105" w:type="dxa"/>
            </w:tcMar>
            <w:vAlign w:val="center"/>
          </w:tcPr>
          <w:p w14:paraId="23CDF479">
            <w:pPr>
              <w:keepNext w:val="0"/>
              <w:keepLines w:val="0"/>
              <w:widowControl/>
              <w:suppressLineNumbers w:val="0"/>
              <w:spacing w:before="0" w:beforeAutospacing="0" w:after="0" w:afterAutospacing="0"/>
              <w:ind w:left="0" w:right="0"/>
              <w:jc w:val="center"/>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bdr w:val="none" w:color="auto" w:sz="0" w:space="0"/>
                <w:lang w:val="en-US" w:eastAsia="zh-CN" w:bidi="ar"/>
              </w:rPr>
              <w:t>Patients</w:t>
            </w:r>
          </w:p>
        </w:tc>
        <w:tc>
          <w:tcPr>
            <w:tcW w:w="2092" w:type="dxa"/>
            <w:tcBorders>
              <w:top w:val="single" w:color="auto" w:sz="4" w:space="0"/>
              <w:left w:val="single" w:color="auto" w:sz="4" w:space="0"/>
              <w:bottom w:val="single" w:color="auto" w:sz="4" w:space="0"/>
              <w:right w:val="single" w:color="auto" w:sz="4" w:space="0"/>
            </w:tcBorders>
            <w:shd w:val="clear" w:color="auto" w:fill="FFFFFF"/>
            <w:tcMar>
              <w:top w:w="105" w:type="dxa"/>
              <w:left w:w="105" w:type="dxa"/>
              <w:bottom w:w="105" w:type="dxa"/>
              <w:right w:w="105" w:type="dxa"/>
            </w:tcMar>
            <w:vAlign w:val="center"/>
          </w:tcPr>
          <w:p w14:paraId="29C45924">
            <w:pPr>
              <w:keepNext w:val="0"/>
              <w:keepLines w:val="0"/>
              <w:widowControl/>
              <w:suppressLineNumbers w:val="0"/>
              <w:spacing w:before="0" w:beforeAutospacing="0" w:after="0" w:afterAutospacing="0"/>
              <w:ind w:left="0" w:right="0"/>
              <w:jc w:val="center"/>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bdr w:val="none" w:color="auto" w:sz="0" w:space="0"/>
                <w:lang w:val="en-US" w:eastAsia="zh-CN" w:bidi="ar"/>
              </w:rPr>
              <w:t>Demographics, diagnosis history, visit frequency, purpose, referred to, insurance </w:t>
            </w:r>
          </w:p>
        </w:tc>
      </w:tr>
      <w:tr w14:paraId="4F58468F">
        <w:tblPrEx>
          <w:tblBorders>
            <w:top w:val="none" w:color="8F9699" w:sz="0" w:space="0"/>
            <w:left w:val="none" w:color="8F9699" w:sz="0" w:space="0"/>
            <w:bottom w:val="none" w:color="8F9699" w:sz="0" w:space="0"/>
            <w:right w:val="none" w:color="8F9699" w:sz="0" w:space="0"/>
            <w:insideH w:val="none" w:color="auto" w:sz="0" w:space="0"/>
            <w:insideV w:val="none" w:color="auto" w:sz="0" w:space="0"/>
          </w:tblBorders>
          <w:tblCellMar>
            <w:top w:w="15" w:type="dxa"/>
            <w:left w:w="15" w:type="dxa"/>
            <w:bottom w:w="15" w:type="dxa"/>
            <w:right w:w="15" w:type="dxa"/>
          </w:tblCellMar>
        </w:tblPrEx>
        <w:trPr>
          <w:trHeight w:val="538" w:hRule="atLeast"/>
        </w:trPr>
        <w:tc>
          <w:tcPr>
            <w:tcW w:w="1619" w:type="dxa"/>
            <w:tcBorders>
              <w:top w:val="single" w:color="auto" w:sz="4" w:space="0"/>
              <w:left w:val="single" w:color="auto" w:sz="4" w:space="0"/>
              <w:bottom w:val="single" w:color="auto" w:sz="4" w:space="0"/>
              <w:right w:val="single" w:color="auto" w:sz="4" w:space="0"/>
            </w:tcBorders>
            <w:shd w:val="clear" w:color="auto" w:fill="F1F2F2"/>
            <w:tcMar>
              <w:top w:w="105" w:type="dxa"/>
              <w:left w:w="105" w:type="dxa"/>
              <w:bottom w:w="105" w:type="dxa"/>
              <w:right w:w="105" w:type="dxa"/>
            </w:tcMar>
            <w:vAlign w:val="center"/>
          </w:tcPr>
          <w:p w14:paraId="39D48310">
            <w:pPr>
              <w:keepNext w:val="0"/>
              <w:keepLines w:val="0"/>
              <w:widowControl/>
              <w:suppressLineNumbers w:val="0"/>
              <w:spacing w:before="0" w:beforeAutospacing="0" w:after="0" w:afterAutospacing="0"/>
              <w:ind w:left="0" w:right="0"/>
              <w:jc w:val="center"/>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bdr w:val="none" w:color="auto" w:sz="0" w:space="0"/>
                <w:lang w:val="en-US" w:eastAsia="zh-CN" w:bidi="ar"/>
              </w:rPr>
              <w:t>Supply chain network</w:t>
            </w:r>
          </w:p>
        </w:tc>
        <w:tc>
          <w:tcPr>
            <w:tcW w:w="1400" w:type="dxa"/>
            <w:tcBorders>
              <w:top w:val="single" w:color="auto" w:sz="4" w:space="0"/>
              <w:left w:val="single" w:color="auto" w:sz="4" w:space="0"/>
              <w:bottom w:val="single" w:color="auto" w:sz="4" w:space="0"/>
              <w:right w:val="single" w:color="auto" w:sz="4" w:space="0"/>
            </w:tcBorders>
            <w:shd w:val="clear" w:color="auto" w:fill="F1F2F2"/>
            <w:tcMar>
              <w:top w:w="105" w:type="dxa"/>
              <w:left w:w="105" w:type="dxa"/>
              <w:bottom w:w="105" w:type="dxa"/>
              <w:right w:w="105" w:type="dxa"/>
            </w:tcMar>
            <w:vAlign w:val="center"/>
          </w:tcPr>
          <w:p w14:paraId="1C586274">
            <w:pPr>
              <w:keepNext w:val="0"/>
              <w:keepLines w:val="0"/>
              <w:widowControl/>
              <w:suppressLineNumbers w:val="0"/>
              <w:spacing w:before="0" w:beforeAutospacing="0" w:after="0" w:afterAutospacing="0"/>
              <w:ind w:left="0" w:right="0"/>
              <w:jc w:val="center"/>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bdr w:val="none" w:color="auto" w:sz="0" w:space="0"/>
                <w:lang w:val="en-US" w:eastAsia="zh-CN" w:bidi="ar"/>
              </w:rPr>
              <w:t>Warehouses</w:t>
            </w:r>
          </w:p>
        </w:tc>
        <w:tc>
          <w:tcPr>
            <w:tcW w:w="2112" w:type="dxa"/>
            <w:tcBorders>
              <w:top w:val="single" w:color="auto" w:sz="4" w:space="0"/>
              <w:left w:val="single" w:color="auto" w:sz="4" w:space="0"/>
              <w:bottom w:val="single" w:color="auto" w:sz="4" w:space="0"/>
              <w:right w:val="single" w:color="auto" w:sz="4" w:space="0"/>
            </w:tcBorders>
            <w:shd w:val="clear" w:color="auto" w:fill="F1F2F2"/>
            <w:tcMar>
              <w:top w:w="105" w:type="dxa"/>
              <w:left w:w="105" w:type="dxa"/>
              <w:bottom w:w="105" w:type="dxa"/>
              <w:right w:w="105" w:type="dxa"/>
            </w:tcMar>
            <w:vAlign w:val="center"/>
          </w:tcPr>
          <w:p w14:paraId="7BE2F21E">
            <w:pPr>
              <w:keepNext w:val="0"/>
              <w:keepLines w:val="0"/>
              <w:widowControl/>
              <w:suppressLineNumbers w:val="0"/>
              <w:spacing w:before="0" w:beforeAutospacing="0" w:after="0" w:afterAutospacing="0"/>
              <w:ind w:left="0" w:right="0"/>
              <w:jc w:val="center"/>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bdr w:val="none" w:color="auto" w:sz="0" w:space="0"/>
                <w:lang w:val="en-US" w:eastAsia="zh-CN" w:bidi="ar"/>
              </w:rPr>
              <w:t>Location, size, capacity, storage type, connectivity, manual/automated</w:t>
            </w:r>
          </w:p>
        </w:tc>
        <w:tc>
          <w:tcPr>
            <w:tcW w:w="1708" w:type="dxa"/>
            <w:tcBorders>
              <w:top w:val="single" w:color="auto" w:sz="4" w:space="0"/>
              <w:left w:val="single" w:color="auto" w:sz="4" w:space="0"/>
              <w:bottom w:val="single" w:color="auto" w:sz="4" w:space="0"/>
              <w:right w:val="single" w:color="auto" w:sz="4" w:space="0"/>
            </w:tcBorders>
            <w:shd w:val="clear" w:color="auto" w:fill="F1F2F2"/>
            <w:tcMar>
              <w:top w:w="105" w:type="dxa"/>
              <w:left w:w="105" w:type="dxa"/>
              <w:bottom w:w="105" w:type="dxa"/>
              <w:right w:w="105" w:type="dxa"/>
            </w:tcMar>
            <w:vAlign w:val="center"/>
          </w:tcPr>
          <w:p w14:paraId="767C367E">
            <w:pPr>
              <w:keepNext w:val="0"/>
              <w:keepLines w:val="0"/>
              <w:widowControl/>
              <w:suppressLineNumbers w:val="0"/>
              <w:spacing w:before="0" w:beforeAutospacing="0" w:after="0" w:afterAutospacing="0"/>
              <w:ind w:left="0" w:right="0"/>
              <w:jc w:val="center"/>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bdr w:val="none" w:color="auto" w:sz="0" w:space="0"/>
                <w:lang w:val="en-US" w:eastAsia="zh-CN" w:bidi="ar"/>
              </w:rPr>
              <w:t>Trucks</w:t>
            </w:r>
          </w:p>
        </w:tc>
        <w:tc>
          <w:tcPr>
            <w:tcW w:w="2092" w:type="dxa"/>
            <w:tcBorders>
              <w:top w:val="single" w:color="auto" w:sz="4" w:space="0"/>
              <w:left w:val="single" w:color="auto" w:sz="4" w:space="0"/>
              <w:bottom w:val="single" w:color="auto" w:sz="4" w:space="0"/>
              <w:right w:val="single" w:color="auto" w:sz="4" w:space="0"/>
            </w:tcBorders>
            <w:shd w:val="clear" w:color="auto" w:fill="F1F2F2"/>
            <w:tcMar>
              <w:top w:w="105" w:type="dxa"/>
              <w:left w:w="105" w:type="dxa"/>
              <w:bottom w:w="105" w:type="dxa"/>
              <w:right w:w="105" w:type="dxa"/>
            </w:tcMar>
            <w:vAlign w:val="center"/>
          </w:tcPr>
          <w:p w14:paraId="0438DBCC">
            <w:pPr>
              <w:keepNext w:val="0"/>
              <w:keepLines w:val="0"/>
              <w:widowControl/>
              <w:suppressLineNumbers w:val="0"/>
              <w:spacing w:before="0" w:beforeAutospacing="0" w:after="0" w:afterAutospacing="0"/>
              <w:ind w:left="0" w:right="0"/>
              <w:jc w:val="center"/>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bdr w:val="none" w:color="auto" w:sz="0" w:space="0"/>
                <w:lang w:val="en-US" w:eastAsia="zh-CN" w:bidi="ar"/>
              </w:rPr>
              <w:t>Load capacity, # wheels, year of make, geographical permit, miles travelled. Maintenance cost, driver experience</w:t>
            </w:r>
          </w:p>
        </w:tc>
      </w:tr>
    </w:tbl>
    <w:p w14:paraId="74069226">
      <w:pPr>
        <w:jc w:val="left"/>
        <w:rPr>
          <w:rFonts w:hint="default"/>
          <w:sz w:val="19"/>
          <w:szCs w:val="19"/>
          <w:lang w:val="en-US"/>
        </w:rPr>
      </w:pPr>
    </w:p>
    <w:p w14:paraId="36F5AA15">
      <w:pPr>
        <w:pStyle w:val="5"/>
        <w:bidi w:val="0"/>
        <w:rPr>
          <w:rFonts w:hint="default"/>
          <w:lang w:val="en-US"/>
        </w:rPr>
      </w:pPr>
      <w:r>
        <w:rPr>
          <w:rFonts w:hint="default"/>
          <w:lang w:val="en-US"/>
        </w:rPr>
        <w:t>Tree Maps</w:t>
      </w:r>
    </w:p>
    <w:p w14:paraId="058EB921">
      <w:pPr>
        <w:keepNext w:val="0"/>
        <w:keepLines w:val="0"/>
        <w:widowControl/>
        <w:suppressLineNumbers w:val="0"/>
        <w:shd w:val="clear" w:fill="FFFFFF"/>
        <w:spacing w:after="315" w:afterAutospacing="0"/>
        <w:ind w:left="0" w:firstLine="0"/>
        <w:jc w:val="left"/>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Tree maps are a hierarchical data visualisation. Each category is divided into segments that represent a whole. Each branch is a rectangle within a tree map, which is then associated with smaller rectangles (or sub-branches). The rectangles, or sub-branches, are sized proportionally to the data.</w:t>
      </w:r>
    </w:p>
    <w:p w14:paraId="6DE22CF2">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Tree maps are ideal for displaying large amounts of hierarchically structured (tree-structured) data. The space in the visualisation is split up into rectangles that are sized and ordered by a quantitative variable. The levels in the hierarchy of the tree map are visualised as rectangles containing other rectangles. Each set of rectangles on the same level in the hierarchy represents a column or an expression in a data table. Each rectangle on a level in the hierarchy represents a category in a column. For example, if you have a system of measurement that represents total car sales for three different car sales agents, the agent with the least number of sales would have the smallest rectangle.</w:t>
      </w:r>
    </w:p>
    <w:p w14:paraId="50B13875">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Tree maps are an excellent way to visualise and drill down your data into layers to show the hierarchical relationship between items. Tree maps should be used to:</w:t>
      </w:r>
    </w:p>
    <w:p w14:paraId="2D58C7EC">
      <w:pPr>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pacing w:before="0" w:beforeAutospacing="0" w:after="53" w:afterAutospacing="0" w:line="240" w:lineRule="auto"/>
        <w:ind w:left="740" w:leftChars="0" w:right="0" w:hanging="36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see patterns in the branches due to the correlation between colour and size</w:t>
      </w:r>
    </w:p>
    <w:p w14:paraId="47697DDD">
      <w:pPr>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740" w:leftChars="0" w:right="0" w:hanging="36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display large data sets simultaneously while making efficient use of space.</w:t>
      </w:r>
    </w:p>
    <w:p w14:paraId="6F1F4CA9">
      <w:pPr>
        <w:pStyle w:val="5"/>
        <w:bidi w:val="0"/>
        <w:rPr>
          <w:rFonts w:hint="default"/>
          <w:lang w:val="en-US"/>
        </w:rPr>
      </w:pPr>
      <w:r>
        <w:rPr>
          <w:rFonts w:hint="default"/>
          <w:lang w:val="en-US"/>
        </w:rPr>
        <w:t>Multidimensional scaling</w:t>
      </w:r>
    </w:p>
    <w:p w14:paraId="23AC298A">
      <w:pPr>
        <w:keepNext w:val="0"/>
        <w:keepLines w:val="0"/>
        <w:widowControl/>
        <w:suppressLineNumbers w:val="0"/>
        <w:shd w:val="clear" w:fill="FFFFFF"/>
        <w:spacing w:after="315" w:afterAutospacing="0"/>
        <w:ind w:left="0" w:firstLine="0"/>
        <w:jc w:val="left"/>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Structured data typically consists of data studies represented by rows and features or data attributes represented by columns. Each column can also be called a specific dimension of the dataset.</w:t>
      </w:r>
    </w:p>
    <w:p w14:paraId="7722F7A4">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Most common data types include continuous, numeric, and discrete, categorical data. Hence any data visualisation will depict one or more data attributes in an easy to understand visual like a scatter plot, histogram, boxplot and so on, i.e., both univariate (one-dimension) and multivariate (multi-dimensional) data visualisation strategies.</w:t>
      </w:r>
    </w:p>
    <w:p w14:paraId="6EB7EB82">
      <w:pPr>
        <w:numPr>
          <w:ilvl w:val="0"/>
          <w:numId w:val="24"/>
        </w:numPr>
        <w:ind w:left="425" w:leftChars="0" w:hanging="425" w:firstLineChars="0"/>
        <w:rPr>
          <w:rFonts w:hint="default"/>
          <w:b w:val="0"/>
          <w:bCs w:val="0"/>
          <w:lang w:val="en-US"/>
        </w:rPr>
      </w:pPr>
      <w:r>
        <w:rPr>
          <w:rFonts w:hint="default"/>
          <w:b/>
          <w:bCs/>
          <w:lang w:val="en-US"/>
        </w:rPr>
        <w:t>Multivariate analysis</w:t>
      </w:r>
    </w:p>
    <w:p w14:paraId="55279407">
      <w:pPr>
        <w:numPr>
          <w:ilvl w:val="0"/>
          <w:numId w:val="0"/>
        </w:numPr>
        <w:ind w:left="420" w:leftChars="0"/>
        <w:rPr>
          <w:rFonts w:hint="default"/>
          <w:b w:val="0"/>
          <w:bCs w:val="0"/>
          <w:lang w:val="en-US"/>
        </w:rPr>
      </w:pPr>
      <w:r>
        <w:rPr>
          <w:rFonts w:hint="default"/>
          <w:b w:val="0"/>
          <w:bCs w:val="0"/>
          <w:lang w:val="en-US"/>
        </w:rPr>
        <w:t>Multivariate analysis analyses multiple data dimensions or attributes (two or more). The multivariate analysis involves testing distributions and possible relationships, patterns, and correlations amongst these attributes. You can also perform inferential statistics and hypothesis testing.</w:t>
      </w:r>
    </w:p>
    <w:p w14:paraId="3541BA17">
      <w:pPr>
        <w:numPr>
          <w:ilvl w:val="0"/>
          <w:numId w:val="24"/>
        </w:numPr>
        <w:ind w:left="425" w:leftChars="0" w:hanging="425" w:firstLineChars="0"/>
        <w:rPr>
          <w:rFonts w:hint="default"/>
          <w:b/>
          <w:bCs/>
          <w:lang w:val="en-US"/>
        </w:rPr>
      </w:pPr>
      <w:r>
        <w:rPr>
          <w:rFonts w:hint="default"/>
          <w:b/>
          <w:bCs/>
          <w:lang w:val="en-US"/>
        </w:rPr>
        <w:t>Visualising data in two dimensions (2-D)</w:t>
      </w:r>
    </w:p>
    <w:p w14:paraId="03998827">
      <w:pPr>
        <w:numPr>
          <w:numId w:val="0"/>
        </w:numPr>
        <w:ind w:left="420" w:leftChars="0"/>
        <w:rPr>
          <w:rFonts w:ascii="Arial" w:hAnsi="Arial" w:eastAsia="Arial" w:cs="Arial"/>
          <w:i w:val="0"/>
          <w:iCs w:val="0"/>
          <w:caps w:val="0"/>
          <w:color w:val="333333"/>
          <w:spacing w:val="0"/>
          <w:sz w:val="19"/>
          <w:szCs w:val="19"/>
          <w:shd w:val="clear" w:color="auto" w:fill="auto"/>
        </w:rPr>
      </w:pPr>
      <w:r>
        <w:rPr>
          <w:rFonts w:ascii="Arial" w:hAnsi="Arial" w:eastAsia="Arial" w:cs="Arial"/>
          <w:i w:val="0"/>
          <w:iCs w:val="0"/>
          <w:caps w:val="0"/>
          <w:color w:val="333333"/>
          <w:spacing w:val="0"/>
          <w:sz w:val="19"/>
          <w:szCs w:val="19"/>
          <w:shd w:val="clear" w:color="auto" w:fill="auto"/>
        </w:rPr>
        <w:t>One of the best ways to decipher potential relationships or correlations amongst the different data attributes is to leverage a pair-wise correlation matrix and depict it as a heatmap.</w:t>
      </w:r>
    </w:p>
    <w:p w14:paraId="6EE7FC49">
      <w:pPr>
        <w:numPr>
          <w:numId w:val="0"/>
        </w:numPr>
        <w:ind w:left="420" w:leftChars="0"/>
        <w:jc w:val="center"/>
        <w:rPr>
          <w:rFonts w:ascii="Arial" w:hAnsi="Arial" w:eastAsia="Arial" w:cs="Arial"/>
          <w:i w:val="0"/>
          <w:iCs w:val="0"/>
          <w:caps w:val="0"/>
          <w:color w:val="333333"/>
          <w:spacing w:val="0"/>
          <w:sz w:val="19"/>
          <w:szCs w:val="19"/>
          <w:bdr w:val="none" w:color="auto" w:sz="0" w:space="0"/>
          <w:shd w:val="clear" w:fill="F5F5F5"/>
        </w:rPr>
      </w:pPr>
      <w:r>
        <w:rPr>
          <w:rFonts w:ascii="Arial" w:hAnsi="Arial" w:eastAsia="Arial" w:cs="Arial"/>
          <w:i w:val="0"/>
          <w:iCs w:val="0"/>
          <w:caps w:val="0"/>
          <w:color w:val="333333"/>
          <w:spacing w:val="0"/>
          <w:sz w:val="19"/>
          <w:szCs w:val="19"/>
          <w:bdr w:val="none" w:color="auto" w:sz="0" w:space="0"/>
          <w:shd w:val="clear" w:fill="F5F5F5"/>
        </w:rPr>
        <w:drawing>
          <wp:inline distT="0" distB="0" distL="114300" distR="114300">
            <wp:extent cx="4003040" cy="2981960"/>
            <wp:effectExtent l="0" t="0" r="5080" b="5080"/>
            <wp:docPr id="23"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6" descr="IMG_256"/>
                    <pic:cNvPicPr>
                      <a:picLocks noChangeAspect="1"/>
                    </pic:cNvPicPr>
                  </pic:nvPicPr>
                  <pic:blipFill>
                    <a:blip r:embed="rId19"/>
                    <a:stretch>
                      <a:fillRect/>
                    </a:stretch>
                  </pic:blipFill>
                  <pic:spPr>
                    <a:xfrm>
                      <a:off x="0" y="0"/>
                      <a:ext cx="4003040" cy="2981960"/>
                    </a:xfrm>
                    <a:prstGeom prst="rect">
                      <a:avLst/>
                    </a:prstGeom>
                    <a:noFill/>
                    <a:ln w="9525">
                      <a:noFill/>
                    </a:ln>
                  </pic:spPr>
                </pic:pic>
              </a:graphicData>
            </a:graphic>
          </wp:inline>
        </w:drawing>
      </w:r>
    </w:p>
    <w:p w14:paraId="10EB6BB4">
      <w:pPr>
        <w:numPr>
          <w:numId w:val="0"/>
        </w:numPr>
        <w:ind w:left="420" w:leftChars="0"/>
        <w:jc w:val="center"/>
        <w:rPr>
          <w:rFonts w:hint="default" w:ascii="Arial" w:hAnsi="Arial" w:eastAsia="Arial" w:cs="Arial"/>
          <w:i w:val="0"/>
          <w:iCs w:val="0"/>
          <w:caps w:val="0"/>
          <w:color w:val="333333"/>
          <w:spacing w:val="0"/>
          <w:sz w:val="19"/>
          <w:szCs w:val="19"/>
          <w:bdr w:val="none" w:color="auto" w:sz="0" w:space="0"/>
          <w:shd w:val="clear" w:fill="F5F5F5"/>
          <w:lang w:val="en-US"/>
        </w:rPr>
      </w:pPr>
      <w:r>
        <w:rPr>
          <w:rFonts w:hint="default" w:ascii="Arial" w:hAnsi="Arial" w:eastAsia="Arial"/>
          <w:i w:val="0"/>
          <w:iCs w:val="0"/>
          <w:caps w:val="0"/>
          <w:color w:val="333333"/>
          <w:spacing w:val="0"/>
          <w:sz w:val="19"/>
          <w:szCs w:val="19"/>
          <w:bdr w:val="none" w:color="auto" w:sz="0" w:space="0"/>
          <w:shd w:val="clear" w:color="auto" w:fill="auto"/>
          <w:lang w:val="en-US"/>
        </w:rPr>
        <w:t>Source: Visualising two-dimensional data with a correlation heatmap (Sarkar, 2018)</w:t>
      </w:r>
    </w:p>
    <w:p w14:paraId="0D196875">
      <w:pPr>
        <w:numPr>
          <w:ilvl w:val="0"/>
          <w:numId w:val="24"/>
        </w:numPr>
        <w:ind w:left="425" w:leftChars="0" w:hanging="425" w:firstLineChars="0"/>
        <w:rPr>
          <w:rFonts w:hint="default"/>
          <w:b/>
          <w:bCs/>
          <w:lang w:val="en-US"/>
        </w:rPr>
      </w:pPr>
      <w:r>
        <w:rPr>
          <w:rFonts w:hint="default"/>
          <w:b/>
          <w:bCs/>
          <w:lang w:val="en-US"/>
        </w:rPr>
        <w:t>Visualising data in three dimensions (3-D)</w:t>
      </w:r>
    </w:p>
    <w:p w14:paraId="150A8265">
      <w:pPr>
        <w:numPr>
          <w:numId w:val="0"/>
        </w:numPr>
        <w:ind w:left="420" w:leftChars="0"/>
        <w:rPr>
          <w:rFonts w:hint="default"/>
          <w:b w:val="0"/>
          <w:bCs w:val="0"/>
          <w:vertAlign w:val="baseline"/>
          <w:lang w:val="en-US"/>
        </w:rPr>
      </w:pPr>
      <w:r>
        <w:rPr>
          <w:rFonts w:hint="default"/>
          <w:b w:val="0"/>
          <w:bCs w:val="0"/>
          <w:lang w:val="en-US"/>
        </w:rPr>
        <w:t>Considering three attributes or dimensions in the data, you can visualise them by considering a pairwise scatter plot and introducing the notion of colour or hue to separate values in a categorical dimension.</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320"/>
        <w:gridCol w:w="4224"/>
      </w:tblGrid>
      <w:tr w14:paraId="46205E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14:paraId="2D8ACDCF">
            <w:pPr>
              <w:numPr>
                <w:numId w:val="0"/>
              </w:numPr>
              <w:rPr>
                <w:rFonts w:hint="default"/>
                <w:b w:val="0"/>
                <w:bCs w:val="0"/>
                <w:vertAlign w:val="baseline"/>
                <w:lang w:val="en-US"/>
              </w:rPr>
            </w:pPr>
            <w:r>
              <w:rPr>
                <w:rFonts w:ascii="Arial" w:hAnsi="Arial" w:eastAsia="Arial" w:cs="Arial"/>
                <w:i w:val="0"/>
                <w:iCs w:val="0"/>
                <w:caps w:val="0"/>
                <w:color w:val="333333"/>
                <w:spacing w:val="0"/>
                <w:sz w:val="19"/>
                <w:szCs w:val="19"/>
                <w:shd w:val="clear" w:fill="F5F5F5"/>
              </w:rPr>
              <w:drawing>
                <wp:inline distT="0" distB="0" distL="114300" distR="114300">
                  <wp:extent cx="2597150" cy="1406525"/>
                  <wp:effectExtent l="0" t="0" r="8890" b="10795"/>
                  <wp:docPr id="25"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8" descr="IMG_256"/>
                          <pic:cNvPicPr>
                            <a:picLocks noChangeAspect="1"/>
                          </pic:cNvPicPr>
                        </pic:nvPicPr>
                        <pic:blipFill>
                          <a:blip r:embed="rId20"/>
                          <a:stretch>
                            <a:fillRect/>
                          </a:stretch>
                        </pic:blipFill>
                        <pic:spPr>
                          <a:xfrm>
                            <a:off x="0" y="0"/>
                            <a:ext cx="2597150" cy="1406525"/>
                          </a:xfrm>
                          <a:prstGeom prst="rect">
                            <a:avLst/>
                          </a:prstGeom>
                          <a:noFill/>
                          <a:ln w="9525">
                            <a:noFill/>
                          </a:ln>
                        </pic:spPr>
                      </pic:pic>
                    </a:graphicData>
                  </a:graphic>
                </wp:inline>
              </w:drawing>
            </w:r>
          </w:p>
          <w:p w14:paraId="73A145AC">
            <w:pPr>
              <w:numPr>
                <w:numId w:val="0"/>
              </w:numPr>
              <w:rPr>
                <w:rFonts w:hint="default"/>
                <w:b w:val="0"/>
                <w:bCs w:val="0"/>
                <w:vertAlign w:val="baseline"/>
                <w:lang w:val="en-US"/>
              </w:rPr>
            </w:pPr>
            <w:r>
              <w:rPr>
                <w:rFonts w:hint="default"/>
                <w:b w:val="0"/>
                <w:bCs w:val="0"/>
                <w:vertAlign w:val="baseline"/>
                <w:lang w:val="en-US"/>
              </w:rPr>
              <w:t>Source: Visualising three-dimensional data with scatter plots and hue (colour) (Sarkar, 2018)</w:t>
            </w:r>
          </w:p>
          <w:p w14:paraId="03CF4856">
            <w:pPr>
              <w:numPr>
                <w:numId w:val="0"/>
              </w:numPr>
              <w:rPr>
                <w:rFonts w:hint="default"/>
                <w:b w:val="0"/>
                <w:bCs w:val="0"/>
                <w:vertAlign w:val="baseline"/>
                <w:lang w:val="en-US"/>
              </w:rPr>
            </w:pPr>
          </w:p>
        </w:tc>
        <w:tc>
          <w:tcPr>
            <w:tcW w:w="4261" w:type="dxa"/>
          </w:tcPr>
          <w:p w14:paraId="5CA59DB8">
            <w:pPr>
              <w:numPr>
                <w:numId w:val="0"/>
              </w:numPr>
              <w:rPr>
                <w:rFonts w:ascii="Arial" w:hAnsi="Arial" w:eastAsia="Arial" w:cs="Arial"/>
                <w:i w:val="0"/>
                <w:iCs w:val="0"/>
                <w:caps w:val="0"/>
                <w:color w:val="333333"/>
                <w:spacing w:val="0"/>
                <w:sz w:val="19"/>
                <w:szCs w:val="19"/>
                <w:bdr w:val="none" w:color="auto" w:sz="0" w:space="0"/>
                <w:shd w:val="clear" w:color="auto" w:fill="auto"/>
              </w:rPr>
            </w:pPr>
            <w:r>
              <w:rPr>
                <w:rFonts w:ascii="Arial" w:hAnsi="Arial" w:eastAsia="Arial" w:cs="Arial"/>
                <w:i w:val="0"/>
                <w:iCs w:val="0"/>
                <w:caps w:val="0"/>
                <w:color w:val="333333"/>
                <w:spacing w:val="0"/>
                <w:sz w:val="19"/>
                <w:szCs w:val="19"/>
                <w:bdr w:val="none" w:color="auto" w:sz="0" w:space="0"/>
                <w:shd w:val="clear" w:color="auto" w:fill="auto"/>
              </w:rPr>
              <w:drawing>
                <wp:inline distT="0" distB="0" distL="114300" distR="114300">
                  <wp:extent cx="2543810" cy="1987550"/>
                  <wp:effectExtent l="0" t="0" r="1270" b="8890"/>
                  <wp:docPr id="26"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9" descr="IMG_256"/>
                          <pic:cNvPicPr>
                            <a:picLocks noChangeAspect="1"/>
                          </pic:cNvPicPr>
                        </pic:nvPicPr>
                        <pic:blipFill>
                          <a:blip r:embed="rId21"/>
                          <a:stretch>
                            <a:fillRect/>
                          </a:stretch>
                        </pic:blipFill>
                        <pic:spPr>
                          <a:xfrm>
                            <a:off x="0" y="0"/>
                            <a:ext cx="2543810" cy="1987550"/>
                          </a:xfrm>
                          <a:prstGeom prst="rect">
                            <a:avLst/>
                          </a:prstGeom>
                          <a:noFill/>
                          <a:ln w="9525">
                            <a:noFill/>
                          </a:ln>
                        </pic:spPr>
                      </pic:pic>
                    </a:graphicData>
                  </a:graphic>
                </wp:inline>
              </w:drawing>
            </w:r>
          </w:p>
          <w:p w14:paraId="0340F9DE">
            <w:pPr>
              <w:numPr>
                <w:numId w:val="0"/>
              </w:numPr>
              <w:rPr>
                <w:rFonts w:hint="default" w:ascii="Arial" w:hAnsi="Arial" w:eastAsia="Arial" w:cs="Arial"/>
                <w:i w:val="0"/>
                <w:iCs w:val="0"/>
                <w:caps w:val="0"/>
                <w:color w:val="333333"/>
                <w:spacing w:val="0"/>
                <w:sz w:val="19"/>
                <w:szCs w:val="19"/>
                <w:bdr w:val="none" w:color="auto" w:sz="0" w:space="0"/>
                <w:shd w:val="clear" w:color="auto" w:fill="auto"/>
                <w:lang w:val="en-US"/>
              </w:rPr>
            </w:pPr>
            <w:r>
              <w:rPr>
                <w:rFonts w:hint="default" w:ascii="Arial" w:hAnsi="Arial" w:eastAsia="Arial"/>
                <w:i w:val="0"/>
                <w:iCs w:val="0"/>
                <w:caps w:val="0"/>
                <w:color w:val="333333"/>
                <w:spacing w:val="0"/>
                <w:sz w:val="19"/>
                <w:szCs w:val="19"/>
                <w:bdr w:val="none" w:color="auto" w:sz="0" w:space="0"/>
                <w:shd w:val="clear" w:color="auto" w:fill="auto"/>
                <w:lang w:val="en-US"/>
              </w:rPr>
              <w:t>Source: Visualising three-dimensional numeric data by introducing the notion of depth (Sarkar, 2018)</w:t>
            </w:r>
          </w:p>
        </w:tc>
      </w:tr>
    </w:tbl>
    <w:p w14:paraId="6F9B5FDC">
      <w:pPr>
        <w:numPr>
          <w:numId w:val="0"/>
        </w:numPr>
        <w:ind w:left="420" w:leftChars="0"/>
        <w:rPr>
          <w:rFonts w:hint="default"/>
          <w:b w:val="0"/>
          <w:bCs w:val="0"/>
          <w:lang w:val="en-US"/>
        </w:rPr>
      </w:pPr>
    </w:p>
    <w:p w14:paraId="63C2F5DB">
      <w:pPr>
        <w:numPr>
          <w:ilvl w:val="0"/>
          <w:numId w:val="24"/>
        </w:numPr>
        <w:ind w:left="425" w:leftChars="0" w:hanging="425" w:firstLineChars="0"/>
        <w:rPr>
          <w:rFonts w:hint="default"/>
          <w:b/>
          <w:bCs/>
          <w:lang w:val="en-US"/>
        </w:rPr>
      </w:pPr>
      <w:r>
        <w:rPr>
          <w:rFonts w:hint="default"/>
          <w:b/>
          <w:bCs/>
          <w:lang w:val="en-US"/>
        </w:rPr>
        <w:t>Visualising data in four dimensions (4-D)</w:t>
      </w:r>
    </w:p>
    <w:p w14:paraId="3689DC76">
      <w:pPr>
        <w:numPr>
          <w:numId w:val="0"/>
        </w:numPr>
        <w:ind w:left="420" w:leftChars="0"/>
        <w:rPr>
          <w:rFonts w:hint="default"/>
          <w:b w:val="0"/>
          <w:bCs w:val="0"/>
          <w:lang w:val="en-US"/>
        </w:rPr>
      </w:pPr>
      <w:r>
        <w:rPr>
          <w:rFonts w:hint="default"/>
          <w:b w:val="0"/>
          <w:bCs w:val="0"/>
          <w:lang w:val="en-US"/>
        </w:rPr>
        <w:t>You can leverage various elements of the charts to visualise multiple dimensions. One way to visualise data in four dimensions is to use depth and hue as specific data dimensions in a conventional plot like a scatter plot. Visualising data in four dimensions leveraging scatter plots and the concept of hue and depth.</w:t>
      </w:r>
    </w:p>
    <w:p w14:paraId="1E0C0BDB">
      <w:pPr>
        <w:numPr>
          <w:numId w:val="0"/>
        </w:numPr>
        <w:ind w:left="420" w:leftChars="0"/>
        <w:jc w:val="center"/>
        <w:rPr>
          <w:rFonts w:hint="default"/>
          <w:b w:val="0"/>
          <w:bCs w:val="0"/>
          <w:lang w:val="en-US"/>
        </w:rPr>
      </w:pPr>
      <w:r>
        <w:rPr>
          <w:rFonts w:ascii="Arial" w:hAnsi="Arial" w:eastAsia="Arial" w:cs="Arial"/>
          <w:i w:val="0"/>
          <w:iCs w:val="0"/>
          <w:caps w:val="0"/>
          <w:color w:val="333333"/>
          <w:spacing w:val="0"/>
          <w:sz w:val="19"/>
          <w:szCs w:val="19"/>
          <w:bdr w:val="none" w:color="auto" w:sz="0" w:space="0"/>
          <w:shd w:val="clear" w:fill="F5F5F5"/>
        </w:rPr>
        <w:drawing>
          <wp:inline distT="0" distB="0" distL="114300" distR="114300">
            <wp:extent cx="3171825" cy="2522855"/>
            <wp:effectExtent l="0" t="0" r="13335" b="6985"/>
            <wp:docPr id="28" name="Picture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1" descr="IMG_256"/>
                    <pic:cNvPicPr>
                      <a:picLocks noChangeAspect="1"/>
                    </pic:cNvPicPr>
                  </pic:nvPicPr>
                  <pic:blipFill>
                    <a:blip r:embed="rId22"/>
                    <a:stretch>
                      <a:fillRect/>
                    </a:stretch>
                  </pic:blipFill>
                  <pic:spPr>
                    <a:xfrm>
                      <a:off x="0" y="0"/>
                      <a:ext cx="3171825" cy="2522855"/>
                    </a:xfrm>
                    <a:prstGeom prst="rect">
                      <a:avLst/>
                    </a:prstGeom>
                    <a:noFill/>
                    <a:ln w="9525">
                      <a:noFill/>
                    </a:ln>
                  </pic:spPr>
                </pic:pic>
              </a:graphicData>
            </a:graphic>
          </wp:inline>
        </w:drawing>
      </w:r>
    </w:p>
    <w:p w14:paraId="32F692AC">
      <w:pPr>
        <w:numPr>
          <w:numId w:val="0"/>
        </w:numPr>
        <w:ind w:left="420" w:leftChars="0"/>
        <w:jc w:val="center"/>
        <w:rPr>
          <w:rFonts w:hint="default"/>
          <w:b w:val="0"/>
          <w:bCs w:val="0"/>
          <w:sz w:val="16"/>
          <w:szCs w:val="16"/>
          <w:lang w:val="en-US"/>
        </w:rPr>
      </w:pPr>
      <w:r>
        <w:rPr>
          <w:rFonts w:hint="default"/>
          <w:b w:val="0"/>
          <w:bCs w:val="0"/>
          <w:sz w:val="16"/>
          <w:szCs w:val="16"/>
          <w:lang w:val="en-US"/>
        </w:rPr>
        <w:t>Source: Visualizing data in four-dimensions leveraging scatter plots and the concept of hue and depth (Sarkar, 2018)</w:t>
      </w:r>
    </w:p>
    <w:p w14:paraId="551EAFEB">
      <w:pPr>
        <w:numPr>
          <w:ilvl w:val="0"/>
          <w:numId w:val="24"/>
        </w:numPr>
        <w:ind w:left="425" w:leftChars="0" w:hanging="425" w:firstLineChars="0"/>
        <w:rPr>
          <w:rFonts w:hint="default"/>
          <w:b/>
          <w:bCs/>
          <w:lang w:val="en-US"/>
        </w:rPr>
      </w:pPr>
      <w:r>
        <w:rPr>
          <w:rFonts w:hint="default"/>
          <w:b/>
          <w:bCs/>
          <w:lang w:val="en-US"/>
        </w:rPr>
        <w:t>Visualising data in five dimensions (5-D) &amp; (6-D)</w:t>
      </w:r>
    </w:p>
    <w:p w14:paraId="41295BC2">
      <w:pPr>
        <w:numPr>
          <w:numId w:val="0"/>
        </w:numPr>
        <w:ind w:left="420" w:leftChars="0"/>
        <w:rPr>
          <w:rFonts w:hint="default"/>
          <w:b w:val="0"/>
          <w:bCs w:val="0"/>
          <w:lang w:val="en-US"/>
        </w:rPr>
      </w:pPr>
      <w:r>
        <w:rPr>
          <w:rFonts w:hint="default"/>
          <w:b w:val="0"/>
          <w:bCs w:val="0"/>
          <w:lang w:val="en-US"/>
        </w:rPr>
        <w:t xml:space="preserve">A similar strategy to visualise data in five dimensions follows where you pull various plotting components. Use depth, hue, and size to represent three data dimensions besides regular axes representing the other two dimensions. </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3936"/>
        <w:gridCol w:w="4728"/>
      </w:tblGrid>
      <w:tr w14:paraId="5C5102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14:paraId="323F861A">
            <w:pPr>
              <w:numPr>
                <w:numId w:val="0"/>
              </w:numPr>
              <w:rPr>
                <w:rFonts w:ascii="Arial" w:hAnsi="Arial" w:eastAsia="Arial" w:cs="Arial"/>
                <w:i w:val="0"/>
                <w:iCs w:val="0"/>
                <w:caps w:val="0"/>
                <w:color w:val="333333"/>
                <w:spacing w:val="0"/>
                <w:sz w:val="19"/>
                <w:szCs w:val="19"/>
                <w:bdr w:val="none" w:color="auto" w:sz="0" w:space="0"/>
                <w:shd w:val="clear" w:color="auto" w:fill="auto"/>
              </w:rPr>
            </w:pPr>
            <w:r>
              <w:rPr>
                <w:rFonts w:ascii="Arial" w:hAnsi="Arial" w:eastAsia="Arial" w:cs="Arial"/>
                <w:i w:val="0"/>
                <w:iCs w:val="0"/>
                <w:caps w:val="0"/>
                <w:color w:val="333333"/>
                <w:spacing w:val="0"/>
                <w:sz w:val="19"/>
                <w:szCs w:val="19"/>
                <w:shd w:val="clear" w:color="auto" w:fill="auto"/>
              </w:rPr>
              <w:drawing>
                <wp:inline distT="0" distB="0" distL="114300" distR="114300">
                  <wp:extent cx="2362200" cy="1524000"/>
                  <wp:effectExtent l="0" t="0" r="0" b="0"/>
                  <wp:docPr id="30" name="Picture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3" descr="IMG_256"/>
                          <pic:cNvPicPr>
                            <a:picLocks noChangeAspect="1"/>
                          </pic:cNvPicPr>
                        </pic:nvPicPr>
                        <pic:blipFill>
                          <a:blip r:embed="rId23"/>
                          <a:stretch>
                            <a:fillRect/>
                          </a:stretch>
                        </pic:blipFill>
                        <pic:spPr>
                          <a:xfrm>
                            <a:off x="0" y="0"/>
                            <a:ext cx="2362200" cy="1524000"/>
                          </a:xfrm>
                          <a:prstGeom prst="rect">
                            <a:avLst/>
                          </a:prstGeom>
                          <a:noFill/>
                          <a:ln w="9525">
                            <a:noFill/>
                          </a:ln>
                        </pic:spPr>
                      </pic:pic>
                    </a:graphicData>
                  </a:graphic>
                </wp:inline>
              </w:drawing>
            </w:r>
          </w:p>
          <w:p w14:paraId="4C11144C">
            <w:pPr>
              <w:numPr>
                <w:numId w:val="0"/>
              </w:numPr>
              <w:jc w:val="center"/>
              <w:rPr>
                <w:rFonts w:hint="default" w:ascii="Arial" w:hAnsi="Arial" w:eastAsia="Arial" w:cs="Arial"/>
                <w:i w:val="0"/>
                <w:iCs w:val="0"/>
                <w:caps w:val="0"/>
                <w:color w:val="333333"/>
                <w:spacing w:val="0"/>
                <w:sz w:val="19"/>
                <w:szCs w:val="19"/>
                <w:bdr w:val="none" w:color="auto" w:sz="0" w:space="0"/>
                <w:shd w:val="clear" w:color="auto" w:fill="auto"/>
                <w:lang w:val="en-US"/>
              </w:rPr>
            </w:pPr>
            <w:r>
              <w:rPr>
                <w:rFonts w:ascii="Arial" w:hAnsi="Arial" w:eastAsia="Arial" w:cs="Arial"/>
                <w:i/>
                <w:iCs/>
                <w:caps w:val="0"/>
                <w:color w:val="333333"/>
                <w:spacing w:val="0"/>
                <w:sz w:val="16"/>
                <w:szCs w:val="16"/>
                <w:shd w:val="clear" w:color="auto" w:fill="auto"/>
              </w:rPr>
              <w:t>Source:</w:t>
            </w:r>
            <w:r>
              <w:rPr>
                <w:rFonts w:hint="default" w:ascii="Arial" w:hAnsi="Arial" w:eastAsia="Arial" w:cs="Arial"/>
                <w:i/>
                <w:iCs/>
                <w:caps w:val="0"/>
                <w:color w:val="333333"/>
                <w:spacing w:val="0"/>
                <w:sz w:val="16"/>
                <w:szCs w:val="16"/>
                <w:shd w:val="clear" w:color="auto" w:fill="auto"/>
              </w:rPr>
              <w:t> 3D mapping of LCD colour mask (Wiley Analytical Science, 2016)</w:t>
            </w:r>
          </w:p>
        </w:tc>
        <w:tc>
          <w:tcPr>
            <w:tcW w:w="4261" w:type="dxa"/>
          </w:tcPr>
          <w:p w14:paraId="6F51391A">
            <w:pPr>
              <w:numPr>
                <w:numId w:val="0"/>
              </w:numPr>
              <w:rPr>
                <w:rFonts w:ascii="Arial" w:hAnsi="Arial" w:eastAsia="Arial" w:cs="Arial"/>
                <w:i w:val="0"/>
                <w:iCs w:val="0"/>
                <w:caps w:val="0"/>
                <w:color w:val="333333"/>
                <w:spacing w:val="0"/>
                <w:sz w:val="19"/>
                <w:szCs w:val="19"/>
                <w:shd w:val="clear" w:fill="F5F5F5"/>
              </w:rPr>
            </w:pPr>
            <w:r>
              <w:rPr>
                <w:rFonts w:ascii="Arial" w:hAnsi="Arial" w:eastAsia="Arial" w:cs="Arial"/>
                <w:i w:val="0"/>
                <w:iCs w:val="0"/>
                <w:caps w:val="0"/>
                <w:color w:val="333333"/>
                <w:spacing w:val="0"/>
                <w:sz w:val="19"/>
                <w:szCs w:val="19"/>
                <w:shd w:val="clear" w:fill="F5F5F5"/>
              </w:rPr>
              <w:drawing>
                <wp:inline distT="0" distB="0" distL="114300" distR="114300">
                  <wp:extent cx="2860675" cy="1583055"/>
                  <wp:effectExtent l="0" t="0" r="4445" b="1905"/>
                  <wp:docPr id="31" name="Picture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4" descr="IMG_256"/>
                          <pic:cNvPicPr>
                            <a:picLocks noChangeAspect="1"/>
                          </pic:cNvPicPr>
                        </pic:nvPicPr>
                        <pic:blipFill>
                          <a:blip r:embed="rId24"/>
                          <a:stretch>
                            <a:fillRect/>
                          </a:stretch>
                        </pic:blipFill>
                        <pic:spPr>
                          <a:xfrm>
                            <a:off x="0" y="0"/>
                            <a:ext cx="2860675" cy="1583055"/>
                          </a:xfrm>
                          <a:prstGeom prst="rect">
                            <a:avLst/>
                          </a:prstGeom>
                          <a:noFill/>
                          <a:ln w="9525">
                            <a:noFill/>
                          </a:ln>
                        </pic:spPr>
                      </pic:pic>
                    </a:graphicData>
                  </a:graphic>
                </wp:inline>
              </w:drawing>
            </w:r>
          </w:p>
          <w:p w14:paraId="31B948BD">
            <w:pPr>
              <w:numPr>
                <w:numId w:val="0"/>
              </w:numPr>
              <w:rPr>
                <w:rFonts w:hint="default" w:ascii="Arial" w:hAnsi="Arial" w:eastAsia="Arial" w:cs="Arial"/>
                <w:i w:val="0"/>
                <w:iCs w:val="0"/>
                <w:caps w:val="0"/>
                <w:color w:val="333333"/>
                <w:spacing w:val="0"/>
                <w:sz w:val="19"/>
                <w:szCs w:val="19"/>
                <w:shd w:val="clear" w:fill="F5F5F5"/>
                <w:lang w:val="en-US"/>
              </w:rPr>
            </w:pPr>
            <w:r>
              <w:rPr>
                <w:rFonts w:ascii="Arial" w:hAnsi="Arial" w:eastAsia="Arial" w:cs="Arial"/>
                <w:b w:val="0"/>
                <w:bCs w:val="0"/>
                <w:i/>
                <w:iCs/>
                <w:caps w:val="0"/>
                <w:color w:val="333333"/>
                <w:spacing w:val="0"/>
                <w:sz w:val="16"/>
                <w:szCs w:val="16"/>
                <w:shd w:val="clear" w:color="auto" w:fill="auto"/>
              </w:rPr>
              <w:t>Source:</w:t>
            </w:r>
            <w:r>
              <w:rPr>
                <w:rFonts w:hint="default" w:ascii="Arial" w:hAnsi="Arial" w:eastAsia="Arial" w:cs="Arial"/>
                <w:b w:val="0"/>
                <w:bCs w:val="0"/>
                <w:i/>
                <w:iCs/>
                <w:caps w:val="0"/>
                <w:color w:val="333333"/>
                <w:spacing w:val="0"/>
                <w:sz w:val="16"/>
                <w:szCs w:val="16"/>
                <w:shd w:val="clear" w:color="auto" w:fill="auto"/>
              </w:rPr>
              <w:t> Source: Visualizing data in five-dimensions leveraging bubble charts and the concept of hue, depth and size (Sarkar, 2018)</w:t>
            </w:r>
          </w:p>
        </w:tc>
      </w:tr>
    </w:tbl>
    <w:p w14:paraId="3D0A137E">
      <w:pPr>
        <w:numPr>
          <w:numId w:val="0"/>
        </w:numPr>
        <w:ind w:left="420" w:leftChars="0"/>
        <w:rPr>
          <w:rFonts w:hint="default"/>
          <w:b/>
          <w:bCs/>
          <w:lang w:val="en-US"/>
        </w:rPr>
      </w:pPr>
    </w:p>
    <w:p w14:paraId="6E4D3210">
      <w:pPr>
        <w:pStyle w:val="4"/>
        <w:bidi w:val="0"/>
        <w:rPr>
          <w:rFonts w:hint="default"/>
        </w:rPr>
      </w:pPr>
      <w:r>
        <w:rPr>
          <w:rFonts w:hint="default"/>
        </w:rPr>
        <w:t>5.2.1 Packing</w:t>
      </w:r>
    </w:p>
    <w:p w14:paraId="61B0A1AF">
      <w:pPr>
        <w:pStyle w:val="5"/>
        <w:bidi w:val="0"/>
        <w:spacing w:line="240" w:lineRule="auto"/>
        <w:rPr>
          <w:rFonts w:hint="default"/>
          <w:lang w:val="en-US"/>
        </w:rPr>
      </w:pPr>
      <w:r>
        <w:rPr>
          <w:rFonts w:hint="default"/>
          <w:lang w:val="en-US"/>
        </w:rPr>
        <w:t>Introduction</w:t>
      </w:r>
    </w:p>
    <w:p w14:paraId="4AF80B0E">
      <w:pPr>
        <w:keepNext w:val="0"/>
        <w:keepLines w:val="0"/>
        <w:widowControl/>
        <w:suppressLineNumbers w:val="0"/>
        <w:shd w:val="clear" w:fill="FFFFFF"/>
        <w:spacing w:after="315" w:afterAutospacing="0" w:line="360" w:lineRule="auto"/>
        <w:ind w:left="0" w:firstLine="0"/>
        <w:jc w:val="left"/>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Packing is a method to visualise large amounts of hierarchically structured data. Tangent circles represent brother nodes at the same level. To visualise the hierarchy, all children of a node are packed into that node and represent its size). The size of a leaf node can represent a random property, such as file size. An advantage of this algorithm is the fine outline of large data sets and the clear representation of groupings and structural relationships.</w:t>
      </w:r>
    </w:p>
    <w:p w14:paraId="6B673851">
      <w:pPr>
        <w:keepNext w:val="0"/>
        <w:keepLines w:val="0"/>
        <w:widowControl/>
        <w:suppressLineNumbers w:val="0"/>
        <w:shd w:val="clear" w:fill="FFFFFF"/>
        <w:spacing w:after="315" w:afterAutospacing="0" w:line="360" w:lineRule="auto"/>
        <w:ind w:left="0" w:firstLine="0"/>
        <w:jc w:val="left"/>
        <w:rPr>
          <w:rFonts w:ascii="Arial" w:hAnsi="Arial" w:eastAsia="Arial" w:cs="Arial"/>
          <w:i w:val="0"/>
          <w:iCs w:val="0"/>
          <w:caps w:val="0"/>
          <w:color w:val="333333"/>
          <w:spacing w:val="0"/>
          <w:sz w:val="19"/>
          <w:szCs w:val="19"/>
        </w:rPr>
      </w:pPr>
      <w:r>
        <w:rPr>
          <w:rStyle w:val="9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Circle Packing</w:t>
      </w:r>
      <w:r>
        <w:rPr>
          <w:rFonts w:hint="default" w:ascii="Arial" w:hAnsi="Arial" w:eastAsia="Arial" w:cs="Arial"/>
          <w:i w:val="0"/>
          <w:iCs w:val="0"/>
          <w:caps w:val="0"/>
          <w:color w:val="333333"/>
          <w:spacing w:val="0"/>
          <w:kern w:val="0"/>
          <w:sz w:val="19"/>
          <w:szCs w:val="19"/>
          <w:shd w:val="clear" w:fill="FFFFFF"/>
          <w:lang w:val="en-US" w:eastAsia="zh-CN" w:bidi="ar"/>
        </w:rPr>
        <w:t> is a variation of a Tree map that uses circles instead of rectangles.</w:t>
      </w:r>
    </w:p>
    <w:p w14:paraId="1D0B0426">
      <w:pPr>
        <w:keepNext w:val="0"/>
        <w:keepLines w:val="0"/>
        <w:widowControl/>
        <w:suppressLineNumbers w:val="0"/>
        <w:jc w:val="center"/>
      </w:pPr>
      <w:r>
        <w:rPr>
          <w:rFonts w:ascii="SimSun" w:hAnsi="SimSun" w:eastAsia="SimSun" w:cs="SimSun"/>
          <w:kern w:val="0"/>
          <w:sz w:val="24"/>
          <w:szCs w:val="24"/>
          <w:lang w:val="en-US" w:eastAsia="zh-CN" w:bidi="ar"/>
        </w:rPr>
        <w:br w:type="textWrapping"/>
      </w:r>
      <w:r>
        <w:rPr>
          <w:rFonts w:ascii="Arial" w:hAnsi="Arial" w:eastAsia="Arial" w:cs="Arial"/>
          <w:i w:val="0"/>
          <w:iCs w:val="0"/>
          <w:caps w:val="0"/>
          <w:color w:val="333333"/>
          <w:spacing w:val="0"/>
          <w:kern w:val="0"/>
          <w:sz w:val="19"/>
          <w:szCs w:val="19"/>
          <w:bdr w:val="none" w:color="auto" w:sz="0" w:space="0"/>
          <w:shd w:val="clear" w:fill="FFFFFF"/>
          <w:lang w:val="en-US" w:eastAsia="zh-CN" w:bidi="ar"/>
        </w:rPr>
        <w:drawing>
          <wp:inline distT="0" distB="0" distL="114300" distR="114300">
            <wp:extent cx="1437640" cy="2054860"/>
            <wp:effectExtent l="0" t="0" r="10160" b="2540"/>
            <wp:docPr id="32" name="Picture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5" descr="IMG_256"/>
                    <pic:cNvPicPr>
                      <a:picLocks noChangeAspect="1"/>
                    </pic:cNvPicPr>
                  </pic:nvPicPr>
                  <pic:blipFill>
                    <a:blip r:embed="rId25"/>
                    <a:stretch>
                      <a:fillRect/>
                    </a:stretch>
                  </pic:blipFill>
                  <pic:spPr>
                    <a:xfrm>
                      <a:off x="0" y="0"/>
                      <a:ext cx="1437640" cy="2054860"/>
                    </a:xfrm>
                    <a:prstGeom prst="rect">
                      <a:avLst/>
                    </a:prstGeom>
                    <a:noFill/>
                    <a:ln w="9525">
                      <a:noFill/>
                    </a:ln>
                  </pic:spPr>
                </pic:pic>
              </a:graphicData>
            </a:graphic>
          </wp:inline>
        </w:drawing>
      </w:r>
    </w:p>
    <w:p w14:paraId="35CD84BB">
      <w:pPr>
        <w:keepNext w:val="0"/>
        <w:keepLines w:val="0"/>
        <w:widowControl/>
        <w:suppressLineNumbers w:val="0"/>
        <w:spacing w:before="0" w:beforeAutospacing="0" w:after="0" w:afterAutospacing="0" w:line="360" w:lineRule="auto"/>
        <w:jc w:val="center"/>
        <w:rPr>
          <w:rFonts w:hint="default" w:ascii="Arial" w:hAnsi="Arial" w:eastAsia="Arial" w:cs="Arial"/>
          <w:i w:val="0"/>
          <w:iCs w:val="0"/>
          <w:caps w:val="0"/>
          <w:color w:val="333333"/>
          <w:spacing w:val="0"/>
          <w:kern w:val="0"/>
          <w:sz w:val="19"/>
          <w:szCs w:val="19"/>
          <w:shd w:val="clear" w:fill="FFFFFF"/>
          <w:lang w:val="en-US" w:eastAsia="zh-CN" w:bidi="ar"/>
        </w:rPr>
      </w:pPr>
      <w:r>
        <w:rPr>
          <w:rFonts w:hint="default" w:ascii="Arial" w:hAnsi="Arial" w:eastAsia="Arial" w:cs="Arial"/>
          <w:spacing w:val="0"/>
          <w:kern w:val="0"/>
          <w:sz w:val="16"/>
          <w:szCs w:val="16"/>
          <w:lang w:val="en-US" w:eastAsia="zh-CN" w:bidi="ar"/>
        </w:rPr>
        <w:t>Source: Circle Packing (Data Visualisation Catalogue, n.d.)</w:t>
      </w:r>
    </w:p>
    <w:p w14:paraId="7C1E6576">
      <w:pPr>
        <w:keepNext w:val="0"/>
        <w:keepLines w:val="0"/>
        <w:widowControl/>
        <w:suppressLineNumbers w:val="0"/>
        <w:shd w:val="clear" w:fill="FFFFFF"/>
        <w:spacing w:after="315" w:afterAutospacing="0" w:line="360" w:lineRule="auto"/>
        <w:ind w:left="0" w:firstLine="0"/>
        <w:jc w:val="left"/>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Containment within each circle represents a level in the hierarchy. Each branch of the tree is represented as a circle, and its sub-branches are represented as circles inside it.</w:t>
      </w:r>
    </w:p>
    <w:p w14:paraId="39A70CE4">
      <w:pPr>
        <w:keepNext w:val="0"/>
        <w:keepLines w:val="0"/>
        <w:widowControl/>
        <w:suppressLineNumbers w:val="0"/>
        <w:shd w:val="clear" w:fill="FFFFFF"/>
        <w:spacing w:after="315" w:afterAutospacing="0" w:line="360" w:lineRule="auto"/>
        <w:ind w:left="0" w:firstLine="0"/>
        <w:jc w:val="left"/>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Containment within each circle represents a level in the hierarchy. Each branch of the tree is represented as a circle, and its sub-branches are represented as circles inside it.</w:t>
      </w:r>
    </w:p>
    <w:p w14:paraId="78728A1A">
      <w:pPr>
        <w:keepNext w:val="0"/>
        <w:keepLines w:val="0"/>
        <w:widowControl/>
        <w:suppressLineNumbers w:val="0"/>
        <w:shd w:val="clear" w:fill="FFFFFF"/>
        <w:spacing w:after="315" w:afterAutospacing="0" w:line="360" w:lineRule="auto"/>
        <w:ind w:left="0" w:firstLine="0"/>
        <w:jc w:val="left"/>
        <w:rPr>
          <w:rFonts w:hint="default" w:ascii="Arial" w:hAnsi="Arial" w:eastAsia="Arial" w:cs="Arial"/>
          <w:i w:val="0"/>
          <w:iCs w:val="0"/>
          <w:caps w:val="0"/>
          <w:color w:val="333333"/>
          <w:spacing w:val="0"/>
          <w:kern w:val="0"/>
          <w:sz w:val="19"/>
          <w:szCs w:val="19"/>
          <w:shd w:val="clear" w:fill="FFFFFF"/>
          <w:lang w:val="en-US" w:eastAsia="zh-CN" w:bidi="ar"/>
        </w:rPr>
      </w:pPr>
      <w:r>
        <w:rPr>
          <w:rFonts w:hint="default" w:ascii="Arial" w:hAnsi="Arial" w:eastAsia="Arial" w:cs="Arial"/>
          <w:i w:val="0"/>
          <w:iCs w:val="0"/>
          <w:caps w:val="0"/>
          <w:color w:val="333333"/>
          <w:spacing w:val="0"/>
          <w:kern w:val="0"/>
          <w:sz w:val="19"/>
          <w:szCs w:val="19"/>
          <w:shd w:val="clear" w:fill="FFFFFF"/>
          <w:lang w:val="en-US" w:eastAsia="zh-CN" w:bidi="ar"/>
        </w:rPr>
        <w:t>As wonderful as Circle Packing appears, it's not as space-efficient as a Tree map, as there's a lot of space within the circles, but still, Circle Packing reveals hierarchical structure better than a Tree map.</w:t>
      </w:r>
    </w:p>
    <w:p w14:paraId="1F8F9DA5">
      <w:pPr>
        <w:keepNext w:val="0"/>
        <w:keepLines w:val="0"/>
        <w:widowControl/>
        <w:suppressLineNumbers w:val="0"/>
        <w:shd w:val="clear" w:fill="FFFFFF"/>
        <w:spacing w:after="315" w:afterAutospacing="0" w:line="240" w:lineRule="auto"/>
        <w:ind w:left="0" w:firstLine="0"/>
        <w:jc w:val="left"/>
        <w:rPr>
          <w:rFonts w:hint="default" w:ascii="Arial" w:hAnsi="Arial" w:eastAsia="Arial" w:cs="Arial"/>
          <w:b/>
          <w:bCs/>
          <w:i w:val="0"/>
          <w:iCs w:val="0"/>
          <w:caps w:val="0"/>
          <w:color w:val="333333"/>
          <w:spacing w:val="0"/>
          <w:kern w:val="0"/>
          <w:sz w:val="19"/>
          <w:szCs w:val="19"/>
          <w:shd w:val="clear" w:fill="FFFFFF"/>
          <w:lang w:val="en-US" w:eastAsia="zh-CN" w:bidi="ar"/>
        </w:rPr>
      </w:pPr>
      <w:r>
        <w:rPr>
          <w:rFonts w:hint="default" w:ascii="Arial" w:hAnsi="Arial" w:eastAsia="Arial" w:cs="Arial"/>
          <w:b/>
          <w:bCs/>
          <w:i w:val="0"/>
          <w:iCs w:val="0"/>
          <w:caps w:val="0"/>
          <w:color w:val="333333"/>
          <w:spacing w:val="0"/>
          <w:kern w:val="0"/>
          <w:sz w:val="19"/>
          <w:szCs w:val="19"/>
          <w:shd w:val="clear" w:fill="FFFFFF"/>
          <w:lang w:val="en-US" w:eastAsia="zh-CN" w:bidi="ar"/>
        </w:rPr>
        <w:t>Example 1</w:t>
      </w:r>
    </w:p>
    <w:p w14:paraId="34E78058">
      <w:pPr>
        <w:keepNext w:val="0"/>
        <w:keepLines w:val="0"/>
        <w:pageBreakBefore w:val="0"/>
        <w:widowControl/>
        <w:suppressLineNumbers w:val="0"/>
        <w:kinsoku/>
        <w:wordWrap/>
        <w:overflowPunct/>
        <w:topLinePunct w:val="0"/>
        <w:autoSpaceDE/>
        <w:autoSpaceDN/>
        <w:bidi w:val="0"/>
        <w:adjustRightInd/>
        <w:snapToGrid/>
        <w:spacing w:after="0" w:afterAutospacing="0" w:line="240" w:lineRule="auto"/>
        <w:jc w:val="center"/>
        <w:textAlignment w:val="auto"/>
        <w:rPr>
          <w:rFonts w:ascii="Arial" w:hAnsi="Arial" w:eastAsia="Arial" w:cs="Arial"/>
          <w:i w:val="0"/>
          <w:iCs w:val="0"/>
          <w:caps w:val="0"/>
          <w:color w:val="333333"/>
          <w:spacing w:val="0"/>
          <w:sz w:val="19"/>
          <w:szCs w:val="19"/>
          <w:shd w:val="clear" w:fill="F1F2F2"/>
        </w:rPr>
      </w:pPr>
      <w:r>
        <w:rPr>
          <w:rFonts w:ascii="Arial" w:hAnsi="Arial" w:eastAsia="Arial" w:cs="Arial"/>
          <w:i w:val="0"/>
          <w:iCs w:val="0"/>
          <w:caps w:val="0"/>
          <w:color w:val="333333"/>
          <w:spacing w:val="0"/>
          <w:sz w:val="19"/>
          <w:szCs w:val="19"/>
          <w:shd w:val="clear" w:fill="F1F2F2"/>
        </w:rPr>
        <w:drawing>
          <wp:inline distT="0" distB="0" distL="114300" distR="114300">
            <wp:extent cx="3716655" cy="2292985"/>
            <wp:effectExtent l="0" t="0" r="1905" b="8255"/>
            <wp:docPr id="33" name="Picture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6" descr="IMG_256"/>
                    <pic:cNvPicPr>
                      <a:picLocks noChangeAspect="1"/>
                    </pic:cNvPicPr>
                  </pic:nvPicPr>
                  <pic:blipFill>
                    <a:blip r:embed="rId26"/>
                    <a:stretch>
                      <a:fillRect/>
                    </a:stretch>
                  </pic:blipFill>
                  <pic:spPr>
                    <a:xfrm>
                      <a:off x="0" y="0"/>
                      <a:ext cx="3716655" cy="2292985"/>
                    </a:xfrm>
                    <a:prstGeom prst="rect">
                      <a:avLst/>
                    </a:prstGeom>
                    <a:noFill/>
                    <a:ln w="9525">
                      <a:noFill/>
                    </a:ln>
                  </pic:spPr>
                </pic:pic>
              </a:graphicData>
            </a:graphic>
          </wp:inline>
        </w:drawing>
      </w:r>
    </w:p>
    <w:p w14:paraId="4E0ECB87">
      <w:pPr>
        <w:keepNext w:val="0"/>
        <w:keepLines w:val="0"/>
        <w:widowControl/>
        <w:suppressLineNumbers w:val="0"/>
        <w:shd w:val="clear" w:fill="FFFFFF"/>
        <w:spacing w:after="315" w:afterAutospacing="0" w:line="360" w:lineRule="auto"/>
        <w:ind w:left="0" w:firstLine="0"/>
        <w:jc w:val="center"/>
        <w:rPr>
          <w:rFonts w:hint="default" w:ascii="Arial" w:hAnsi="Arial" w:eastAsia="Arial" w:cs="Arial"/>
          <w:i w:val="0"/>
          <w:iCs w:val="0"/>
          <w:caps w:val="0"/>
          <w:color w:val="333333"/>
          <w:spacing w:val="0"/>
          <w:kern w:val="0"/>
          <w:sz w:val="19"/>
          <w:szCs w:val="19"/>
          <w:shd w:val="clear" w:color="auto" w:fill="auto"/>
          <w:lang w:val="en-US" w:eastAsia="zh-CN" w:bidi="ar"/>
        </w:rPr>
      </w:pPr>
      <w:r>
        <w:rPr>
          <w:rFonts w:hint="default" w:ascii="Arial" w:hAnsi="Arial" w:eastAsia="Arial"/>
          <w:i w:val="0"/>
          <w:iCs w:val="0"/>
          <w:caps w:val="0"/>
          <w:color w:val="333333"/>
          <w:spacing w:val="0"/>
          <w:sz w:val="19"/>
          <w:szCs w:val="19"/>
          <w:shd w:val="clear" w:color="auto" w:fill="auto"/>
          <w:lang w:val="en-US" w:eastAsia="zh-CN"/>
        </w:rPr>
        <w:t>Source: Analisi grafica (Franchi, n.d.)</w:t>
      </w:r>
    </w:p>
    <w:p w14:paraId="6AC25F6B">
      <w:pPr>
        <w:keepNext w:val="0"/>
        <w:keepLines w:val="0"/>
        <w:widowControl/>
        <w:suppressLineNumbers w:val="0"/>
        <w:spacing w:before="0" w:beforeAutospacing="0" w:after="0" w:afterAutospacing="0" w:line="360" w:lineRule="auto"/>
        <w:jc w:val="left"/>
        <w:rPr>
          <w:rFonts w:hint="default" w:ascii="Arial" w:hAnsi="Arial" w:eastAsia="Arial" w:cs="Arial"/>
          <w:b/>
          <w:bCs/>
          <w:spacing w:val="0"/>
          <w:kern w:val="0"/>
          <w:sz w:val="19"/>
          <w:szCs w:val="19"/>
          <w:lang w:val="en-US" w:eastAsia="zh-CN" w:bidi="ar"/>
        </w:rPr>
      </w:pPr>
      <w:r>
        <w:rPr>
          <w:rFonts w:hint="default" w:ascii="Arial" w:hAnsi="Arial" w:eastAsia="Arial" w:cs="Arial"/>
          <w:b/>
          <w:bCs/>
          <w:spacing w:val="0"/>
          <w:kern w:val="0"/>
          <w:sz w:val="19"/>
          <w:szCs w:val="19"/>
          <w:lang w:val="en-US" w:eastAsia="zh-CN" w:bidi="ar"/>
        </w:rPr>
        <w:t>Example 2</w:t>
      </w:r>
    </w:p>
    <w:p w14:paraId="58AB4F42">
      <w:pPr>
        <w:keepNext w:val="0"/>
        <w:keepLines w:val="0"/>
        <w:widowControl/>
        <w:suppressLineNumbers w:val="0"/>
        <w:spacing w:before="0" w:beforeAutospacing="0" w:after="315" w:afterAutospacing="0" w:line="360" w:lineRule="auto"/>
        <w:ind w:left="0" w:firstLine="0"/>
        <w:jc w:val="left"/>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233369"/>
          <w:spacing w:val="0"/>
          <w:kern w:val="0"/>
          <w:sz w:val="19"/>
          <w:szCs w:val="19"/>
          <w:u w:val="single"/>
          <w:bdr w:val="none" w:color="auto" w:sz="0" w:space="0"/>
          <w:lang w:val="en-US" w:eastAsia="zh-CN" w:bidi="ar"/>
        </w:rPr>
        <w:fldChar w:fldCharType="begin"/>
      </w:r>
      <w:r>
        <w:rPr>
          <w:rFonts w:hint="default" w:ascii="Arial" w:hAnsi="Arial" w:eastAsia="Arial" w:cs="Arial"/>
          <w:i w:val="0"/>
          <w:iCs w:val="0"/>
          <w:caps w:val="0"/>
          <w:color w:val="233369"/>
          <w:spacing w:val="0"/>
          <w:kern w:val="0"/>
          <w:sz w:val="19"/>
          <w:szCs w:val="19"/>
          <w:u w:val="single"/>
          <w:bdr w:val="none" w:color="auto" w:sz="0" w:space="0"/>
          <w:lang w:val="en-US" w:eastAsia="zh-CN" w:bidi="ar"/>
        </w:rPr>
        <w:instrText xml:space="preserve"> HYPERLINK "https://www.visualcapitalist.com/worlds-100-valuable-brands-2018/" \t "https://elearn.sunway.edu.my/webapps/blackboard/execute/_blank" </w:instrText>
      </w:r>
      <w:r>
        <w:rPr>
          <w:rFonts w:hint="default" w:ascii="Arial" w:hAnsi="Arial" w:eastAsia="Arial" w:cs="Arial"/>
          <w:i w:val="0"/>
          <w:iCs w:val="0"/>
          <w:caps w:val="0"/>
          <w:color w:val="233369"/>
          <w:spacing w:val="0"/>
          <w:kern w:val="0"/>
          <w:sz w:val="19"/>
          <w:szCs w:val="19"/>
          <w:u w:val="single"/>
          <w:bdr w:val="none" w:color="auto" w:sz="0" w:space="0"/>
          <w:lang w:val="en-US" w:eastAsia="zh-CN" w:bidi="ar"/>
        </w:rPr>
        <w:fldChar w:fldCharType="separate"/>
      </w:r>
      <w:r>
        <w:rPr>
          <w:rStyle w:val="51"/>
          <w:rFonts w:hint="default" w:ascii="Arial" w:hAnsi="Arial" w:eastAsia="Arial" w:cs="Arial"/>
          <w:i w:val="0"/>
          <w:iCs w:val="0"/>
          <w:caps w:val="0"/>
          <w:color w:val="233369"/>
          <w:spacing w:val="0"/>
          <w:sz w:val="19"/>
          <w:szCs w:val="19"/>
          <w:u w:val="single"/>
          <w:bdr w:val="none" w:color="auto" w:sz="0" w:space="0"/>
        </w:rPr>
        <w:t>Visual Capitalist</w:t>
      </w:r>
      <w:r>
        <w:rPr>
          <w:rFonts w:hint="default" w:ascii="Arial" w:hAnsi="Arial" w:eastAsia="Arial" w:cs="Arial"/>
          <w:i w:val="0"/>
          <w:iCs w:val="0"/>
          <w:caps w:val="0"/>
          <w:color w:val="233369"/>
          <w:spacing w:val="0"/>
          <w:kern w:val="0"/>
          <w:sz w:val="19"/>
          <w:szCs w:val="19"/>
          <w:u w:val="single"/>
          <w:bdr w:val="none" w:color="auto" w:sz="0" w:space="0"/>
          <w:lang w:val="en-US" w:eastAsia="zh-CN" w:bidi="ar"/>
        </w:rPr>
        <w:fldChar w:fldCharType="end"/>
      </w:r>
      <w:r>
        <w:rPr>
          <w:rFonts w:hint="default" w:ascii="Arial" w:hAnsi="Arial" w:eastAsia="Arial" w:cs="Arial"/>
          <w:i w:val="0"/>
          <w:iCs w:val="0"/>
          <w:caps w:val="0"/>
          <w:color w:val="233369"/>
          <w:spacing w:val="0"/>
          <w:kern w:val="0"/>
          <w:sz w:val="19"/>
          <w:szCs w:val="19"/>
          <w:u w:val="none"/>
          <w:bdr w:val="none" w:color="auto" w:sz="0" w:space="0"/>
          <w:lang w:val="en-US" w:eastAsia="zh-CN" w:bidi="ar"/>
        </w:rPr>
        <w:t xml:space="preserve"> (</w:t>
      </w:r>
      <w:r>
        <w:rPr>
          <w:rFonts w:hint="default" w:ascii="Arial" w:hAnsi="Arial" w:eastAsia="Arial"/>
          <w:i w:val="0"/>
          <w:iCs w:val="0"/>
          <w:caps w:val="0"/>
          <w:color w:val="233369"/>
          <w:spacing w:val="0"/>
          <w:kern w:val="0"/>
          <w:sz w:val="19"/>
          <w:szCs w:val="19"/>
          <w:u w:val="none"/>
          <w:bdr w:val="none" w:color="auto" w:sz="0" w:space="0"/>
          <w:lang w:val="en-US" w:eastAsia="zh-CN"/>
        </w:rPr>
        <w:t>https://www.visualcapitalist.com/worlds-100-valuable-brands-2018/</w:t>
      </w:r>
      <w:r>
        <w:rPr>
          <w:rFonts w:hint="default" w:ascii="Arial" w:hAnsi="Arial" w:eastAsia="Arial" w:cs="Arial"/>
          <w:i w:val="0"/>
          <w:iCs w:val="0"/>
          <w:caps w:val="0"/>
          <w:color w:val="233369"/>
          <w:spacing w:val="0"/>
          <w:kern w:val="0"/>
          <w:sz w:val="19"/>
          <w:szCs w:val="19"/>
          <w:u w:val="none"/>
          <w:bdr w:val="none" w:color="auto" w:sz="0" w:space="0"/>
          <w:lang w:val="en-US" w:eastAsia="zh-CN" w:bidi="ar"/>
        </w:rPr>
        <w:t>)</w:t>
      </w:r>
      <w:r>
        <w:rPr>
          <w:rFonts w:hint="default" w:ascii="Arial" w:hAnsi="Arial" w:eastAsia="Arial" w:cs="Arial"/>
          <w:i w:val="0"/>
          <w:iCs w:val="0"/>
          <w:caps w:val="0"/>
          <w:color w:val="333333"/>
          <w:spacing w:val="0"/>
          <w:kern w:val="0"/>
          <w:sz w:val="19"/>
          <w:szCs w:val="19"/>
          <w:lang w:val="en-US" w:eastAsia="zh-CN" w:bidi="ar"/>
        </w:rPr>
        <w:t> created this circle packing diagram with tightly organised circles to display the World’s 100 most valuable brands in 2018. The brand circles vary in size and colour according to their valuation and industry. Each circle features a clean, white-scale version of the company logo, making this chart a snap to read.</w:t>
      </w:r>
    </w:p>
    <w:p w14:paraId="0D8867DD">
      <w:pPr>
        <w:keepNext w:val="0"/>
        <w:keepLines w:val="0"/>
        <w:widowControl/>
        <w:suppressLineNumbers w:val="0"/>
        <w:spacing w:after="315" w:afterAutospacing="0" w:line="360" w:lineRule="auto"/>
        <w:ind w:left="0" w:firstLine="0"/>
        <w:jc w:val="left"/>
        <w:rPr>
          <w:rFonts w:hint="default" w:ascii="Arial" w:hAnsi="Arial" w:eastAsia="Arial" w:cs="Arial"/>
          <w:i w:val="0"/>
          <w:iCs w:val="0"/>
          <w:caps w:val="0"/>
          <w:color w:val="333333"/>
          <w:spacing w:val="0"/>
          <w:kern w:val="0"/>
          <w:sz w:val="19"/>
          <w:szCs w:val="19"/>
          <w:lang w:val="en-US" w:eastAsia="zh-CN" w:bidi="ar"/>
        </w:rPr>
      </w:pPr>
      <w:r>
        <w:rPr>
          <w:rFonts w:hint="default" w:ascii="Arial" w:hAnsi="Arial" w:eastAsia="Arial" w:cs="Arial"/>
          <w:i w:val="0"/>
          <w:iCs w:val="0"/>
          <w:caps w:val="0"/>
          <w:color w:val="333333"/>
          <w:spacing w:val="0"/>
          <w:kern w:val="0"/>
          <w:sz w:val="19"/>
          <w:szCs w:val="19"/>
          <w:lang w:val="en-US" w:eastAsia="zh-CN" w:bidi="ar"/>
        </w:rPr>
        <w:t>By organising the data in this way, you can see who the biggest players and industries are at-a-glance. You can also dig deeper into the data to analyse the total brand value for individual companies or whole industries. You can find the valuation for the companies who don’t have it listed in their circle below in a regular table.</w:t>
      </w:r>
    </w:p>
    <w:p w14:paraId="06D24337">
      <w:pPr>
        <w:keepNext w:val="0"/>
        <w:keepLines w:val="0"/>
        <w:widowControl/>
        <w:suppressLineNumbers w:val="0"/>
        <w:jc w:val="center"/>
      </w:pPr>
      <w:r>
        <w:rPr>
          <w:rFonts w:ascii="Arial" w:hAnsi="Arial" w:eastAsia="Arial" w:cs="Arial"/>
          <w:i w:val="0"/>
          <w:iCs w:val="0"/>
          <w:caps w:val="0"/>
          <w:color w:val="333333"/>
          <w:spacing w:val="0"/>
          <w:kern w:val="0"/>
          <w:sz w:val="19"/>
          <w:szCs w:val="19"/>
          <w:bdr w:val="none" w:color="auto" w:sz="0" w:space="0"/>
          <w:shd w:val="clear" w:fill="F1F2F2"/>
          <w:lang w:val="en-US" w:eastAsia="zh-CN" w:bidi="ar"/>
        </w:rPr>
        <w:drawing>
          <wp:inline distT="0" distB="0" distL="114300" distR="114300">
            <wp:extent cx="3484245" cy="4080510"/>
            <wp:effectExtent l="0" t="0" r="5715" b="3810"/>
            <wp:docPr id="34" name="Picture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7" descr="IMG_256"/>
                    <pic:cNvPicPr>
                      <a:picLocks noChangeAspect="1"/>
                    </pic:cNvPicPr>
                  </pic:nvPicPr>
                  <pic:blipFill>
                    <a:blip r:embed="rId27"/>
                    <a:stretch>
                      <a:fillRect/>
                    </a:stretch>
                  </pic:blipFill>
                  <pic:spPr>
                    <a:xfrm>
                      <a:off x="0" y="0"/>
                      <a:ext cx="3484245" cy="4080510"/>
                    </a:xfrm>
                    <a:prstGeom prst="rect">
                      <a:avLst/>
                    </a:prstGeom>
                    <a:noFill/>
                    <a:ln w="9525">
                      <a:noFill/>
                    </a:ln>
                  </pic:spPr>
                </pic:pic>
              </a:graphicData>
            </a:graphic>
          </wp:inline>
        </w:drawing>
      </w:r>
    </w:p>
    <w:p w14:paraId="0C3B28A4">
      <w:pPr>
        <w:keepNext w:val="0"/>
        <w:keepLines w:val="0"/>
        <w:widowControl/>
        <w:suppressLineNumbers w:val="0"/>
        <w:spacing w:before="0" w:beforeAutospacing="0" w:after="0" w:afterAutospacing="0" w:line="480" w:lineRule="auto"/>
        <w:jc w:val="center"/>
        <w:rPr>
          <w:rFonts w:hint="default" w:ascii="Arial" w:hAnsi="Arial" w:eastAsia="Arial" w:cs="Arial"/>
          <w:spacing w:val="0"/>
          <w:kern w:val="0"/>
          <w:sz w:val="16"/>
          <w:szCs w:val="16"/>
          <w:lang w:val="en-US" w:eastAsia="zh-CN" w:bidi="ar"/>
        </w:rPr>
      </w:pPr>
      <w:r>
        <w:rPr>
          <w:rFonts w:hint="default" w:ascii="Arial" w:hAnsi="Arial" w:eastAsia="Arial" w:cs="Arial"/>
          <w:spacing w:val="0"/>
          <w:kern w:val="0"/>
          <w:sz w:val="16"/>
          <w:szCs w:val="16"/>
          <w:lang w:val="en-US" w:eastAsia="zh-CN" w:bidi="ar"/>
        </w:rPr>
        <w:t>Source: The World’s 100 Most Valuable Brands in 2018 (Visual Capitalist, 2018) 5.2.5 Bubble plot</w:t>
      </w:r>
    </w:p>
    <w:p w14:paraId="584A80E7">
      <w:pPr>
        <w:pStyle w:val="5"/>
        <w:bidi w:val="0"/>
        <w:spacing w:line="240" w:lineRule="auto"/>
        <w:rPr>
          <w:rFonts w:hint="default"/>
          <w:lang w:val="en-US" w:eastAsia="zh-CN"/>
        </w:rPr>
      </w:pPr>
      <w:r>
        <w:rPr>
          <w:rFonts w:hint="default"/>
          <w:lang w:val="en-US" w:eastAsia="zh-CN"/>
        </w:rPr>
        <w:t>Bubble Chart</w:t>
      </w:r>
    </w:p>
    <w:p w14:paraId="58EF7433">
      <w:pPr>
        <w:keepNext w:val="0"/>
        <w:keepLines w:val="0"/>
        <w:widowControl/>
        <w:suppressLineNumbers w:val="0"/>
        <w:shd w:val="clear" w:fill="FFFFFF"/>
        <w:spacing w:before="0" w:beforeAutospacing="0" w:after="315" w:afterAutospacing="0"/>
        <w:ind w:left="0" w:firstLine="0"/>
        <w:jc w:val="left"/>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A bubble chart is a type of chart that displays three dimensions of data.</w:t>
      </w:r>
    </w:p>
    <w:p w14:paraId="54A62532">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Each entity with its triplet (v1, v2, v3) of associated data is plotted as a disk that expresses two values through the disk’s xy location and the third through its size.</w:t>
      </w:r>
    </w:p>
    <w:p w14:paraId="4B3F17ED">
      <w:pPr>
        <w:keepNext w:val="0"/>
        <w:keepLines w:val="0"/>
        <w:widowControl/>
        <w:suppressLineNumbers w:val="0"/>
        <w:shd w:val="clear" w:fill="FFFFFF"/>
        <w:spacing w:after="0" w:afterAutospacing="0"/>
        <w:ind w:left="0" w:firstLine="0"/>
        <w:jc w:val="left"/>
        <w:rPr>
          <w:rFonts w:hint="default" w:ascii="Arial" w:hAnsi="Arial" w:eastAsia="Arial" w:cs="Arial"/>
          <w:i w:val="0"/>
          <w:iCs w:val="0"/>
          <w:caps w:val="0"/>
          <w:color w:val="333333"/>
          <w:spacing w:val="0"/>
          <w:kern w:val="0"/>
          <w:sz w:val="19"/>
          <w:szCs w:val="19"/>
          <w:shd w:val="clear" w:fill="FFFFFF"/>
          <w:lang w:val="en-US" w:eastAsia="zh-CN" w:bidi="ar"/>
        </w:rPr>
      </w:pPr>
      <w:r>
        <w:rPr>
          <w:rFonts w:hint="default" w:ascii="Arial" w:hAnsi="Arial" w:eastAsia="Arial" w:cs="Arial"/>
          <w:i w:val="0"/>
          <w:iCs w:val="0"/>
          <w:caps w:val="0"/>
          <w:color w:val="333333"/>
          <w:spacing w:val="0"/>
          <w:kern w:val="0"/>
          <w:sz w:val="19"/>
          <w:szCs w:val="19"/>
          <w:shd w:val="clear" w:fill="FFFFFF"/>
          <w:lang w:val="en-US" w:eastAsia="zh-CN" w:bidi="ar"/>
        </w:rPr>
        <w:t>Bubble charts can facilitate understanding social, economic, medical, and other scientific relationships. Bubble charts can be considered a variation of the scatter plot, in which the data points are replaced with bubbles.</w:t>
      </w:r>
    </w:p>
    <w:p w14:paraId="0142C0FE">
      <w:pPr>
        <w:keepNext w:val="0"/>
        <w:keepLines w:val="0"/>
        <w:widowControl/>
        <w:suppressLineNumbers w:val="0"/>
        <w:shd w:val="clear" w:fill="FFFFFF"/>
        <w:spacing w:after="0" w:afterAutospacing="0"/>
        <w:ind w:left="0" w:firstLine="0"/>
        <w:jc w:val="center"/>
      </w:pPr>
      <w:r>
        <w:rPr>
          <w:rFonts w:ascii="Arial" w:hAnsi="Arial" w:eastAsia="Arial" w:cs="Arial"/>
          <w:i w:val="0"/>
          <w:iCs w:val="0"/>
          <w:caps w:val="0"/>
          <w:color w:val="333333"/>
          <w:spacing w:val="0"/>
          <w:kern w:val="0"/>
          <w:sz w:val="19"/>
          <w:szCs w:val="19"/>
          <w:shd w:val="clear" w:fill="FFFFFF"/>
          <w:lang w:val="en-US" w:eastAsia="zh-CN" w:bidi="ar"/>
        </w:rPr>
        <w:drawing>
          <wp:inline distT="0" distB="0" distL="114300" distR="114300">
            <wp:extent cx="2232660" cy="1569085"/>
            <wp:effectExtent l="0" t="0" r="7620" b="635"/>
            <wp:docPr id="35" name="Picture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8" descr="IMG_256"/>
                    <pic:cNvPicPr>
                      <a:picLocks noChangeAspect="1"/>
                    </pic:cNvPicPr>
                  </pic:nvPicPr>
                  <pic:blipFill>
                    <a:blip r:embed="rId28"/>
                    <a:stretch>
                      <a:fillRect/>
                    </a:stretch>
                  </pic:blipFill>
                  <pic:spPr>
                    <a:xfrm>
                      <a:off x="0" y="0"/>
                      <a:ext cx="2232660" cy="1569085"/>
                    </a:xfrm>
                    <a:prstGeom prst="rect">
                      <a:avLst/>
                    </a:prstGeom>
                    <a:noFill/>
                    <a:ln w="9525">
                      <a:noFill/>
                    </a:ln>
                  </pic:spPr>
                </pic:pic>
              </a:graphicData>
            </a:graphic>
          </wp:inline>
        </w:drawing>
      </w:r>
    </w:p>
    <w:p w14:paraId="4DF9CC28">
      <w:pPr>
        <w:keepNext w:val="0"/>
        <w:keepLines w:val="0"/>
        <w:widowControl/>
        <w:suppressLineNumbers w:val="0"/>
        <w:spacing w:before="0" w:beforeAutospacing="0" w:after="0" w:afterAutospacing="0"/>
        <w:jc w:val="center"/>
        <w:rPr>
          <w:rFonts w:hint="default" w:ascii="Arial" w:hAnsi="Arial" w:eastAsia="Arial" w:cs="Arial"/>
          <w:spacing w:val="0"/>
          <w:kern w:val="0"/>
          <w:sz w:val="16"/>
          <w:szCs w:val="16"/>
          <w:lang w:val="en-US" w:eastAsia="zh-CN" w:bidi="ar"/>
        </w:rPr>
      </w:pPr>
      <w:r>
        <w:rPr>
          <w:rFonts w:hint="default" w:ascii="Arial" w:hAnsi="Arial" w:eastAsia="Arial" w:cs="Arial"/>
          <w:spacing w:val="0"/>
          <w:kern w:val="0"/>
          <w:sz w:val="16"/>
          <w:szCs w:val="16"/>
          <w:lang w:val="en-US" w:eastAsia="zh-CN" w:bidi="ar"/>
        </w:rPr>
        <w:t>Source: Tableau your Data (Milligan, 2019)</w:t>
      </w:r>
    </w:p>
    <w:p w14:paraId="53E7627A">
      <w:pPr>
        <w:keepNext w:val="0"/>
        <w:keepLines w:val="0"/>
        <w:widowControl/>
        <w:suppressLineNumbers w:val="0"/>
        <w:shd w:val="clear" w:fill="FFFFFF"/>
        <w:spacing w:after="315" w:afterAutospacing="0"/>
        <w:ind w:left="0" w:firstLine="0"/>
        <w:jc w:val="left"/>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The following are some of the best practices for bubble charts:</w:t>
      </w:r>
    </w:p>
    <w:p w14:paraId="35DAB388">
      <w:pPr>
        <w:keepNext w:val="0"/>
        <w:keepLines w:val="0"/>
        <w:widowControl/>
        <w:numPr>
          <w:ilvl w:val="0"/>
          <w:numId w:val="25"/>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740" w:leftChars="0" w:right="0" w:hanging="36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Identify all axes, including the third, which might need an additional label.</w:t>
      </w:r>
    </w:p>
    <w:p w14:paraId="30BA0735">
      <w:pPr>
        <w:keepNext w:val="0"/>
        <w:keepLines w:val="0"/>
        <w:widowControl/>
        <w:numPr>
          <w:ilvl w:val="0"/>
          <w:numId w:val="25"/>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740" w:leftChars="0" w:right="0" w:hanging="36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Use hovers to allow the user to view supplementary information about each data point.</w:t>
      </w:r>
    </w:p>
    <w:p w14:paraId="3597AD90">
      <w:pPr>
        <w:keepNext w:val="0"/>
        <w:keepLines w:val="0"/>
        <w:widowControl/>
        <w:numPr>
          <w:ilvl w:val="0"/>
          <w:numId w:val="25"/>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740" w:leftChars="0" w:right="0" w:hanging="36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If data points are close together, consider using an empty circle rather than a ‘dot’ so that overlapping points can be seen.</w:t>
      </w:r>
    </w:p>
    <w:p w14:paraId="38A29C71">
      <w:pPr>
        <w:keepNext w:val="0"/>
        <w:keepLines w:val="0"/>
        <w:widowControl/>
        <w:numPr>
          <w:ilvl w:val="0"/>
          <w:numId w:val="25"/>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740" w:leftChars="0" w:right="0" w:hanging="36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If time is one of the dimensions, place it on the x-axis for maximum clarity.</w:t>
      </w:r>
    </w:p>
    <w:p w14:paraId="78671DAD">
      <w:pPr>
        <w:keepNext w:val="0"/>
        <w:keepLines w:val="0"/>
        <w:widowControl/>
        <w:numPr>
          <w:ilvl w:val="0"/>
          <w:numId w:val="25"/>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740" w:leftChars="0" w:right="0" w:hanging="36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Using size for the third dimension makes a huge variation.</w:t>
      </w:r>
    </w:p>
    <w:p w14:paraId="0D923333">
      <w:pPr>
        <w:keepNext w:val="0"/>
        <w:keepLines w:val="0"/>
        <w:widowControl/>
        <w:numPr>
          <w:ilvl w:val="0"/>
          <w:numId w:val="2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40" w:leftChars="0" w:right="0" w:hanging="360" w:firstLineChars="0"/>
        <w:rPr>
          <w:rFonts w:hint="default"/>
          <w:sz w:val="19"/>
          <w:szCs w:val="19"/>
          <w:lang w:val="en-US" w:eastAsia="zh-CN"/>
        </w:rPr>
      </w:pPr>
      <w:r>
        <w:rPr>
          <w:rFonts w:hint="default" w:ascii="Arial" w:hAnsi="Arial" w:eastAsia="Arial" w:cs="Arial"/>
          <w:i w:val="0"/>
          <w:iCs w:val="0"/>
          <w:caps w:val="0"/>
          <w:color w:val="333333"/>
          <w:spacing w:val="0"/>
          <w:sz w:val="19"/>
          <w:szCs w:val="19"/>
          <w:bdr w:val="none" w:color="auto" w:sz="0" w:space="0"/>
          <w:shd w:val="clear" w:fill="FFFFFF"/>
        </w:rPr>
        <w:t>If differences are small but noteworthy, consider using colour or shape instead.</w:t>
      </w:r>
    </w:p>
    <w:p w14:paraId="61F86259">
      <w:pPr>
        <w:pStyle w:val="5"/>
        <w:bidi w:val="0"/>
        <w:rPr>
          <w:rFonts w:hint="default"/>
          <w:lang w:val="en-US" w:eastAsia="zh-CN"/>
        </w:rPr>
      </w:pPr>
      <w:r>
        <w:rPr>
          <w:rFonts w:hint="default"/>
          <w:lang w:val="en-US" w:eastAsia="zh-CN"/>
        </w:rPr>
        <w:t>Design effective data visualisation for key stakeholders using appropriate sample data</w:t>
      </w:r>
    </w:p>
    <w:p w14:paraId="178AE24F">
      <w:pPr>
        <w:keepNext w:val="0"/>
        <w:keepLines w:val="0"/>
        <w:widowControl/>
        <w:suppressLineNumbers w:val="0"/>
        <w:shd w:val="clear" w:fill="FFFFFF"/>
        <w:spacing w:after="315" w:afterAutospacing="0"/>
        <w:ind w:left="0" w:firstLine="0"/>
        <w:jc w:val="left"/>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The table in this section displays the effectiveness of different visuals across data types. To better understand the table, you need to understand how variables (attributes from the data) can be categorised into different data types.</w:t>
      </w:r>
    </w:p>
    <w:p w14:paraId="55679BA0">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As discussed earlier, </w:t>
      </w:r>
      <w:r>
        <w:rPr>
          <w:rStyle w:val="9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Categorical variables</w:t>
      </w:r>
      <w:r>
        <w:rPr>
          <w:rFonts w:hint="default" w:ascii="Arial" w:hAnsi="Arial" w:eastAsia="Arial" w:cs="Arial"/>
          <w:i w:val="0"/>
          <w:iCs w:val="0"/>
          <w:caps w:val="0"/>
          <w:color w:val="333333"/>
          <w:spacing w:val="0"/>
          <w:kern w:val="0"/>
          <w:sz w:val="19"/>
          <w:szCs w:val="19"/>
          <w:shd w:val="clear" w:fill="FFFFFF"/>
          <w:lang w:val="en-US" w:eastAsia="zh-CN" w:bidi="ar"/>
        </w:rPr>
        <w:t> are the ones that don’t have any order, e.g., Gender, Grades, Marital Status, hair colour, etc. </w:t>
      </w:r>
      <w:r>
        <w:rPr>
          <w:rStyle w:val="9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Numerical Variables</w:t>
      </w:r>
      <w:r>
        <w:rPr>
          <w:rFonts w:hint="default" w:ascii="Arial" w:hAnsi="Arial" w:eastAsia="Arial" w:cs="Arial"/>
          <w:i w:val="0"/>
          <w:iCs w:val="0"/>
          <w:caps w:val="0"/>
          <w:color w:val="333333"/>
          <w:spacing w:val="0"/>
          <w:kern w:val="0"/>
          <w:sz w:val="19"/>
          <w:szCs w:val="19"/>
          <w:shd w:val="clear" w:fill="FFFFFF"/>
          <w:lang w:val="en-US" w:eastAsia="zh-CN" w:bidi="ar"/>
        </w:rPr>
        <w:t> are segmented into Ordinal and Quantitative variables.</w:t>
      </w:r>
    </w:p>
    <w:p w14:paraId="358A5D27">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sz w:val="19"/>
          <w:szCs w:val="19"/>
        </w:rPr>
      </w:pPr>
      <w:r>
        <w:rPr>
          <w:rStyle w:val="9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Ordinal variables</w:t>
      </w:r>
      <w:r>
        <w:rPr>
          <w:rFonts w:hint="default" w:ascii="Arial" w:hAnsi="Arial" w:eastAsia="Arial" w:cs="Arial"/>
          <w:i w:val="0"/>
          <w:iCs w:val="0"/>
          <w:caps w:val="0"/>
          <w:color w:val="333333"/>
          <w:spacing w:val="0"/>
          <w:kern w:val="0"/>
          <w:sz w:val="19"/>
          <w:szCs w:val="19"/>
          <w:shd w:val="clear" w:fill="FFFFFF"/>
          <w:lang w:val="en-US" w:eastAsia="zh-CN" w:bidi="ar"/>
        </w:rPr>
        <w:t> are categories that can be ranked. E.g., Satisfaction (Good, Bad, and Average), Potential (High, Medium, and Low), etc. </w:t>
      </w:r>
      <w:r>
        <w:rPr>
          <w:rStyle w:val="9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Quantitative variables</w:t>
      </w:r>
      <w:r>
        <w:rPr>
          <w:rFonts w:hint="default" w:ascii="Arial" w:hAnsi="Arial" w:eastAsia="Arial" w:cs="Arial"/>
          <w:i w:val="0"/>
          <w:iCs w:val="0"/>
          <w:caps w:val="0"/>
          <w:color w:val="333333"/>
          <w:spacing w:val="0"/>
          <w:kern w:val="0"/>
          <w:sz w:val="19"/>
          <w:szCs w:val="19"/>
          <w:shd w:val="clear" w:fill="FFFFFF"/>
          <w:lang w:val="en-US" w:eastAsia="zh-CN" w:bidi="ar"/>
        </w:rPr>
        <w:t> are the ones that can take any range of numeric values between -infinity to +infinity. E.g., Age, Salary, Revenue, Sales, etc.</w:t>
      </w:r>
    </w:p>
    <w:p w14:paraId="6A1E1855">
      <w:pPr>
        <w:keepNext w:val="0"/>
        <w:keepLines w:val="0"/>
        <w:widowControl/>
        <w:suppressLineNumbers w:val="0"/>
        <w:shd w:val="clear" w:fill="FFFFFF"/>
        <w:spacing w:after="315" w:afterAutospacing="0"/>
        <w:ind w:left="0" w:firstLine="0"/>
        <w:jc w:val="left"/>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The figure below illustrates how different graphs can be used to visualise designs in the data, considering the variable's data type.</w:t>
      </w:r>
    </w:p>
    <w:tbl>
      <w:tblPr>
        <w:tblStyle w:val="111"/>
        <w:tblW w:w="932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2492"/>
        <w:gridCol w:w="1940"/>
        <w:gridCol w:w="2730"/>
        <w:gridCol w:w="2159"/>
      </w:tblGrid>
      <w:tr w14:paraId="54D956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492" w:type="dxa"/>
          </w:tcPr>
          <w:p w14:paraId="71C7ABDE">
            <w:pPr>
              <w:numPr>
                <w:numId w:val="0"/>
              </w:numPr>
              <w:rPr>
                <w:rFonts w:hint="default"/>
                <w:b/>
                <w:bCs/>
                <w:vertAlign w:val="baseline"/>
                <w:lang w:val="en-US"/>
              </w:rPr>
            </w:pPr>
            <w:r>
              <w:rPr>
                <w:rFonts w:hint="default"/>
                <w:b/>
                <w:bCs/>
                <w:vertAlign w:val="baseline"/>
                <w:lang w:val="en-US"/>
              </w:rPr>
              <w:t>Chart</w:t>
            </w:r>
          </w:p>
        </w:tc>
        <w:tc>
          <w:tcPr>
            <w:tcW w:w="1940" w:type="dxa"/>
          </w:tcPr>
          <w:p w14:paraId="222A3EA4">
            <w:pPr>
              <w:numPr>
                <w:numId w:val="0"/>
              </w:numPr>
              <w:rPr>
                <w:rFonts w:hint="default"/>
                <w:b/>
                <w:bCs/>
                <w:vertAlign w:val="baseline"/>
                <w:lang w:val="en-US"/>
              </w:rPr>
            </w:pPr>
            <w:r>
              <w:rPr>
                <w:rFonts w:hint="default"/>
                <w:b/>
                <w:bCs/>
                <w:vertAlign w:val="baseline"/>
                <w:lang w:val="en-US"/>
              </w:rPr>
              <w:t>Name</w:t>
            </w:r>
          </w:p>
        </w:tc>
        <w:tc>
          <w:tcPr>
            <w:tcW w:w="2730" w:type="dxa"/>
          </w:tcPr>
          <w:p w14:paraId="5053D9AB">
            <w:pPr>
              <w:numPr>
                <w:numId w:val="0"/>
              </w:numPr>
              <w:rPr>
                <w:rFonts w:hint="default"/>
                <w:b/>
                <w:bCs/>
                <w:vertAlign w:val="baseline"/>
                <w:lang w:val="en-US"/>
              </w:rPr>
            </w:pPr>
            <w:r>
              <w:rPr>
                <w:rFonts w:hint="default"/>
                <w:b/>
                <w:bCs/>
                <w:vertAlign w:val="baseline"/>
                <w:lang w:val="en-US"/>
              </w:rPr>
              <w:t>Analysis</w:t>
            </w:r>
          </w:p>
        </w:tc>
        <w:tc>
          <w:tcPr>
            <w:tcW w:w="2159" w:type="dxa"/>
          </w:tcPr>
          <w:p w14:paraId="79B0E754">
            <w:pPr>
              <w:numPr>
                <w:numId w:val="0"/>
              </w:numPr>
              <w:rPr>
                <w:rFonts w:hint="default"/>
                <w:b/>
                <w:bCs/>
                <w:vertAlign w:val="baseline"/>
                <w:lang w:val="en-US"/>
              </w:rPr>
            </w:pPr>
            <w:r>
              <w:rPr>
                <w:rFonts w:hint="default"/>
                <w:b/>
                <w:bCs/>
                <w:vertAlign w:val="baseline"/>
                <w:lang w:val="en-US"/>
              </w:rPr>
              <w:t>Examples</w:t>
            </w:r>
          </w:p>
        </w:tc>
      </w:tr>
      <w:tr w14:paraId="51D99A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492" w:type="dxa"/>
          </w:tcPr>
          <w:p w14:paraId="7F54C02F">
            <w:pPr>
              <w:numPr>
                <w:numId w:val="0"/>
              </w:numPr>
              <w:rPr>
                <w:rFonts w:hint="default"/>
                <w:b/>
                <w:bCs/>
                <w:vertAlign w:val="baseline"/>
                <w:lang w:val="en-US"/>
              </w:rPr>
            </w:pPr>
            <w:r>
              <w:drawing>
                <wp:inline distT="0" distB="0" distL="114300" distR="114300">
                  <wp:extent cx="1368425" cy="1083945"/>
                  <wp:effectExtent l="0" t="0" r="3175" b="13335"/>
                  <wp:docPr id="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9"/>
                          <pic:cNvPicPr>
                            <a:picLocks noChangeAspect="1"/>
                          </pic:cNvPicPr>
                        </pic:nvPicPr>
                        <pic:blipFill>
                          <a:blip r:embed="rId29"/>
                          <a:stretch>
                            <a:fillRect/>
                          </a:stretch>
                        </pic:blipFill>
                        <pic:spPr>
                          <a:xfrm>
                            <a:off x="0" y="0"/>
                            <a:ext cx="1368425" cy="1083945"/>
                          </a:xfrm>
                          <a:prstGeom prst="rect">
                            <a:avLst/>
                          </a:prstGeom>
                          <a:noFill/>
                          <a:ln>
                            <a:noFill/>
                          </a:ln>
                        </pic:spPr>
                      </pic:pic>
                    </a:graphicData>
                  </a:graphic>
                </wp:inline>
              </w:drawing>
            </w:r>
          </w:p>
        </w:tc>
        <w:tc>
          <w:tcPr>
            <w:tcW w:w="1940" w:type="dxa"/>
          </w:tcPr>
          <w:p w14:paraId="5235B1AC">
            <w:pPr>
              <w:numPr>
                <w:numId w:val="0"/>
              </w:numPr>
              <w:rPr>
                <w:rFonts w:hint="default"/>
                <w:b w:val="0"/>
                <w:bCs w:val="0"/>
                <w:vertAlign w:val="baseline"/>
                <w:lang w:val="en-US"/>
              </w:rPr>
            </w:pPr>
            <w:r>
              <w:rPr>
                <w:rFonts w:hint="default"/>
                <w:b/>
                <w:bCs/>
                <w:vertAlign w:val="baseline"/>
                <w:lang w:val="en-US"/>
              </w:rPr>
              <w:t>Chart</w:t>
            </w:r>
            <w:r>
              <w:rPr>
                <w:rFonts w:hint="default"/>
                <w:b w:val="0"/>
                <w:bCs w:val="0"/>
                <w:vertAlign w:val="baseline"/>
                <w:lang w:val="en-US"/>
              </w:rPr>
              <w:t>: Scatter plot/Line plot</w:t>
            </w:r>
          </w:p>
          <w:p w14:paraId="3F2B983E">
            <w:pPr>
              <w:numPr>
                <w:numId w:val="0"/>
              </w:numPr>
              <w:rPr>
                <w:rFonts w:hint="default"/>
                <w:b w:val="0"/>
                <w:bCs w:val="0"/>
                <w:vertAlign w:val="baseline"/>
                <w:lang w:val="en-US"/>
              </w:rPr>
            </w:pPr>
            <w:r>
              <w:rPr>
                <w:rFonts w:hint="default"/>
                <w:b/>
                <w:bCs/>
                <w:vertAlign w:val="baseline"/>
                <w:lang w:val="en-US"/>
              </w:rPr>
              <w:t>X-axis</w:t>
            </w:r>
            <w:r>
              <w:rPr>
                <w:rFonts w:hint="default"/>
                <w:b w:val="0"/>
                <w:bCs w:val="0"/>
                <w:vertAlign w:val="baseline"/>
                <w:lang w:val="en-US"/>
              </w:rPr>
              <w:t>: Continuous</w:t>
            </w:r>
          </w:p>
          <w:p w14:paraId="561B6745">
            <w:pPr>
              <w:numPr>
                <w:numId w:val="0"/>
              </w:numPr>
              <w:rPr>
                <w:rFonts w:hint="default"/>
                <w:b/>
                <w:bCs/>
                <w:vertAlign w:val="baseline"/>
                <w:lang w:val="en-US"/>
              </w:rPr>
            </w:pPr>
            <w:r>
              <w:rPr>
                <w:rFonts w:hint="default"/>
                <w:b/>
                <w:bCs/>
                <w:vertAlign w:val="baseline"/>
                <w:lang w:val="en-US"/>
              </w:rPr>
              <w:t>Y-axis</w:t>
            </w:r>
            <w:r>
              <w:rPr>
                <w:rFonts w:hint="default"/>
                <w:b w:val="0"/>
                <w:bCs w:val="0"/>
                <w:vertAlign w:val="baseline"/>
                <w:lang w:val="en-US"/>
              </w:rPr>
              <w:t>: Continuous</w:t>
            </w:r>
          </w:p>
        </w:tc>
        <w:tc>
          <w:tcPr>
            <w:tcW w:w="2730" w:type="dxa"/>
          </w:tcPr>
          <w:p w14:paraId="29728B5F">
            <w:pPr>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tabs>
                <w:tab w:val="left" w:pos="200"/>
                <w:tab w:val="clear" w:pos="420"/>
              </w:tabs>
              <w:spacing w:before="0" w:beforeAutospacing="0" w:after="53" w:afterAutospacing="0"/>
              <w:ind w:left="197" w:leftChars="0" w:right="0" w:rightChars="0" w:hanging="197" w:hangingChars="103"/>
              <w:rPr>
                <w:rFonts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bdr w:val="none" w:color="auto" w:sz="0" w:space="0"/>
                <w:shd w:val="clear" w:color="auto" w:fill="auto"/>
              </w:rPr>
              <w:t>Understanding linear, non-linear relationship between two variables</w:t>
            </w:r>
          </w:p>
          <w:p w14:paraId="36A6EA37">
            <w:pPr>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tabs>
                <w:tab w:val="left" w:pos="200"/>
                <w:tab w:val="clear" w:pos="420"/>
              </w:tabs>
              <w:spacing w:before="0" w:beforeAutospacing="0" w:after="0" w:afterAutospacing="0"/>
              <w:ind w:left="197" w:leftChars="0" w:right="0" w:rightChars="0" w:hanging="197" w:hangingChars="103"/>
              <w:rPr>
                <w:rFonts w:hint="default"/>
                <w:b/>
                <w:bCs/>
                <w:vertAlign w:val="baseline"/>
                <w:lang w:val="en-US"/>
              </w:rPr>
            </w:pPr>
            <w:r>
              <w:rPr>
                <w:rFonts w:hint="default" w:ascii="Arial" w:hAnsi="Arial" w:eastAsia="Arial" w:cs="Arial"/>
                <w:i w:val="0"/>
                <w:iCs w:val="0"/>
                <w:caps w:val="0"/>
                <w:color w:val="333333"/>
                <w:spacing w:val="0"/>
                <w:sz w:val="19"/>
                <w:szCs w:val="19"/>
                <w:bdr w:val="none" w:color="auto" w:sz="0" w:space="0"/>
                <w:shd w:val="clear" w:color="auto" w:fill="auto"/>
              </w:rPr>
              <w:t>Trend analysis, change in KPI over time</w:t>
            </w:r>
          </w:p>
        </w:tc>
        <w:tc>
          <w:tcPr>
            <w:tcW w:w="2159" w:type="dxa"/>
          </w:tcPr>
          <w:p w14:paraId="1BBDE29A">
            <w:pPr>
              <w:numPr>
                <w:ilvl w:val="0"/>
                <w:numId w:val="26"/>
              </w:numPr>
              <w:tabs>
                <w:tab w:val="clear" w:pos="420"/>
              </w:tabs>
              <w:ind w:left="200" w:leftChars="0" w:hanging="200" w:firstLineChars="0"/>
              <w:rPr>
                <w:rFonts w:hint="default"/>
                <w:b w:val="0"/>
                <w:bCs w:val="0"/>
                <w:vertAlign w:val="baseline"/>
                <w:lang w:val="en-US"/>
              </w:rPr>
            </w:pPr>
            <w:r>
              <w:rPr>
                <w:rFonts w:hint="default"/>
                <w:b w:val="0"/>
                <w:bCs w:val="0"/>
                <w:vertAlign w:val="baseline"/>
                <w:lang w:val="en-US"/>
              </w:rPr>
              <w:t>How does the heart range change with age.</w:t>
            </w:r>
          </w:p>
          <w:p w14:paraId="319ECB11">
            <w:pPr>
              <w:numPr>
                <w:ilvl w:val="0"/>
                <w:numId w:val="26"/>
              </w:numPr>
              <w:tabs>
                <w:tab w:val="clear" w:pos="420"/>
              </w:tabs>
              <w:ind w:left="200" w:leftChars="0" w:hanging="200" w:firstLineChars="0"/>
              <w:rPr>
                <w:rFonts w:hint="default"/>
                <w:b/>
                <w:bCs/>
                <w:vertAlign w:val="baseline"/>
                <w:lang w:val="en-US"/>
              </w:rPr>
            </w:pPr>
            <w:r>
              <w:rPr>
                <w:rFonts w:hint="default"/>
                <w:b w:val="0"/>
                <w:bCs w:val="0"/>
                <w:vertAlign w:val="baseline"/>
                <w:lang w:val="en-US"/>
              </w:rPr>
              <w:t xml:space="preserve">How does the sales of a company vary over time. </w:t>
            </w:r>
          </w:p>
        </w:tc>
      </w:tr>
      <w:tr w14:paraId="2C6951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492" w:type="dxa"/>
          </w:tcPr>
          <w:p w14:paraId="349F591B">
            <w:pPr>
              <w:numPr>
                <w:numId w:val="0"/>
              </w:numPr>
              <w:rPr>
                <w:rFonts w:hint="default"/>
                <w:b/>
                <w:bCs/>
                <w:vertAlign w:val="baseline"/>
                <w:lang w:val="en-US"/>
              </w:rPr>
            </w:pPr>
            <w:r>
              <w:drawing>
                <wp:inline distT="0" distB="0" distL="114300" distR="114300">
                  <wp:extent cx="1410970" cy="1285240"/>
                  <wp:effectExtent l="0" t="0" r="6350" b="10160"/>
                  <wp:docPr id="3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0"/>
                          <pic:cNvPicPr>
                            <a:picLocks noChangeAspect="1"/>
                          </pic:cNvPicPr>
                        </pic:nvPicPr>
                        <pic:blipFill>
                          <a:blip r:embed="rId30"/>
                          <a:stretch>
                            <a:fillRect/>
                          </a:stretch>
                        </pic:blipFill>
                        <pic:spPr>
                          <a:xfrm>
                            <a:off x="0" y="0"/>
                            <a:ext cx="1410970" cy="1285240"/>
                          </a:xfrm>
                          <a:prstGeom prst="rect">
                            <a:avLst/>
                          </a:prstGeom>
                          <a:noFill/>
                          <a:ln>
                            <a:noFill/>
                          </a:ln>
                        </pic:spPr>
                      </pic:pic>
                    </a:graphicData>
                  </a:graphic>
                </wp:inline>
              </w:drawing>
            </w:r>
          </w:p>
        </w:tc>
        <w:tc>
          <w:tcPr>
            <w:tcW w:w="1940" w:type="dxa"/>
          </w:tcPr>
          <w:p w14:paraId="6A8979C9">
            <w:pPr>
              <w:numPr>
                <w:numId w:val="0"/>
              </w:numPr>
              <w:rPr>
                <w:rFonts w:hint="default"/>
                <w:b w:val="0"/>
                <w:bCs w:val="0"/>
                <w:vertAlign w:val="baseline"/>
                <w:lang w:val="en-US"/>
              </w:rPr>
            </w:pPr>
            <w:r>
              <w:rPr>
                <w:rFonts w:hint="default"/>
                <w:b/>
                <w:bCs/>
                <w:vertAlign w:val="baseline"/>
                <w:lang w:val="en-US"/>
              </w:rPr>
              <w:t>Chart</w:t>
            </w:r>
            <w:r>
              <w:rPr>
                <w:rFonts w:hint="default"/>
                <w:b w:val="0"/>
                <w:bCs w:val="0"/>
                <w:vertAlign w:val="baseline"/>
                <w:lang w:val="en-US"/>
              </w:rPr>
              <w:t>: Bar graph</w:t>
            </w:r>
          </w:p>
          <w:p w14:paraId="1BEE7003">
            <w:pPr>
              <w:numPr>
                <w:numId w:val="0"/>
              </w:numPr>
              <w:rPr>
                <w:rFonts w:hint="default"/>
                <w:b w:val="0"/>
                <w:bCs w:val="0"/>
                <w:vertAlign w:val="baseline"/>
                <w:lang w:val="en-US"/>
              </w:rPr>
            </w:pPr>
            <w:r>
              <w:rPr>
                <w:rFonts w:hint="default"/>
                <w:b/>
                <w:bCs/>
                <w:vertAlign w:val="baseline"/>
                <w:lang w:val="en-US"/>
              </w:rPr>
              <w:t>X-axis</w:t>
            </w:r>
            <w:r>
              <w:rPr>
                <w:rFonts w:hint="default"/>
                <w:b w:val="0"/>
                <w:bCs w:val="0"/>
                <w:vertAlign w:val="baseline"/>
                <w:lang w:val="en-US"/>
              </w:rPr>
              <w:t>: Categorical/Discrete Continuous</w:t>
            </w:r>
          </w:p>
          <w:p w14:paraId="14058061">
            <w:pPr>
              <w:numPr>
                <w:numId w:val="0"/>
              </w:numPr>
              <w:rPr>
                <w:rFonts w:hint="default"/>
                <w:b/>
                <w:bCs/>
                <w:vertAlign w:val="baseline"/>
                <w:lang w:val="en-US"/>
              </w:rPr>
            </w:pPr>
            <w:r>
              <w:rPr>
                <w:rFonts w:hint="default"/>
                <w:b/>
                <w:bCs/>
                <w:vertAlign w:val="baseline"/>
                <w:lang w:val="en-US"/>
              </w:rPr>
              <w:t>Y-axis</w:t>
            </w:r>
            <w:r>
              <w:rPr>
                <w:rFonts w:hint="default"/>
                <w:b w:val="0"/>
                <w:bCs w:val="0"/>
                <w:vertAlign w:val="baseline"/>
                <w:lang w:val="en-US"/>
              </w:rPr>
              <w:t>: Continuous</w:t>
            </w:r>
          </w:p>
        </w:tc>
        <w:tc>
          <w:tcPr>
            <w:tcW w:w="2730" w:type="dxa"/>
          </w:tcPr>
          <w:p w14:paraId="593CEF98">
            <w:pPr>
              <w:numPr>
                <w:numId w:val="0"/>
              </w:numPr>
              <w:rPr>
                <w:rFonts w:hint="default"/>
                <w:b/>
                <w:bCs/>
                <w:vertAlign w:val="baseline"/>
                <w:lang w:val="en-US"/>
              </w:rPr>
            </w:pPr>
            <w:r>
              <w:rPr>
                <w:rFonts w:hint="default"/>
                <w:b w:val="0"/>
                <w:bCs w:val="0"/>
                <w:vertAlign w:val="baseline"/>
                <w:lang w:val="en-US"/>
              </w:rPr>
              <w:t>How Y (can be any performance indicator) varies across different categories?</w:t>
            </w:r>
          </w:p>
        </w:tc>
        <w:tc>
          <w:tcPr>
            <w:tcW w:w="2159" w:type="dxa"/>
          </w:tcPr>
          <w:p w14:paraId="508C67CB">
            <w:pPr>
              <w:numPr>
                <w:numId w:val="0"/>
              </w:numPr>
              <w:rPr>
                <w:rFonts w:hint="default"/>
                <w:b/>
                <w:bCs/>
                <w:vertAlign w:val="baseline"/>
                <w:lang w:val="en-US"/>
              </w:rPr>
            </w:pPr>
            <w:r>
              <w:rPr>
                <w:rFonts w:hint="default"/>
                <w:b w:val="0"/>
                <w:bCs w:val="0"/>
                <w:vertAlign w:val="baseline"/>
                <w:lang w:val="en-US"/>
              </w:rPr>
              <w:t>How sales in 2019 varied for different mobile phone brands. i.e. Mobile phone brand is the category and sales is the KPI.</w:t>
            </w:r>
          </w:p>
        </w:tc>
      </w:tr>
      <w:tr w14:paraId="11DD95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492" w:type="dxa"/>
          </w:tcPr>
          <w:p w14:paraId="54822F76">
            <w:pPr>
              <w:numPr>
                <w:numId w:val="0"/>
              </w:numPr>
              <w:rPr>
                <w:rFonts w:hint="default"/>
                <w:b/>
                <w:bCs/>
                <w:vertAlign w:val="baseline"/>
                <w:lang w:val="en-US"/>
              </w:rPr>
            </w:pPr>
            <w:r>
              <w:drawing>
                <wp:inline distT="0" distB="0" distL="114300" distR="114300">
                  <wp:extent cx="1469390" cy="1388745"/>
                  <wp:effectExtent l="0" t="0" r="8890" b="13335"/>
                  <wp:docPr id="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1"/>
                          <pic:cNvPicPr>
                            <a:picLocks noChangeAspect="1"/>
                          </pic:cNvPicPr>
                        </pic:nvPicPr>
                        <pic:blipFill>
                          <a:blip r:embed="rId31"/>
                          <a:stretch>
                            <a:fillRect/>
                          </a:stretch>
                        </pic:blipFill>
                        <pic:spPr>
                          <a:xfrm>
                            <a:off x="0" y="0"/>
                            <a:ext cx="1469390" cy="1388745"/>
                          </a:xfrm>
                          <a:prstGeom prst="rect">
                            <a:avLst/>
                          </a:prstGeom>
                          <a:noFill/>
                          <a:ln>
                            <a:noFill/>
                          </a:ln>
                        </pic:spPr>
                      </pic:pic>
                    </a:graphicData>
                  </a:graphic>
                </wp:inline>
              </w:drawing>
            </w:r>
          </w:p>
        </w:tc>
        <w:tc>
          <w:tcPr>
            <w:tcW w:w="1940" w:type="dxa"/>
          </w:tcPr>
          <w:p w14:paraId="194B3AB5">
            <w:pPr>
              <w:numPr>
                <w:numId w:val="0"/>
              </w:numPr>
              <w:rPr>
                <w:rFonts w:hint="default"/>
                <w:b/>
                <w:bCs/>
                <w:vertAlign w:val="baseline"/>
                <w:lang w:val="en-US"/>
              </w:rPr>
            </w:pPr>
            <w:r>
              <w:rPr>
                <w:rFonts w:hint="default"/>
                <w:b/>
                <w:bCs/>
                <w:vertAlign w:val="baseline"/>
                <w:lang w:val="en-US"/>
              </w:rPr>
              <w:t xml:space="preserve">Chart: </w:t>
            </w:r>
            <w:r>
              <w:rPr>
                <w:rFonts w:hint="default"/>
                <w:b w:val="0"/>
                <w:bCs w:val="0"/>
                <w:vertAlign w:val="baseline"/>
                <w:lang w:val="en-US"/>
              </w:rPr>
              <w:t>Stack bar graph</w:t>
            </w:r>
          </w:p>
          <w:p w14:paraId="3B85F2BA">
            <w:pPr>
              <w:numPr>
                <w:numId w:val="0"/>
              </w:numPr>
              <w:rPr>
                <w:rFonts w:hint="default"/>
                <w:b/>
                <w:bCs/>
                <w:vertAlign w:val="baseline"/>
                <w:lang w:val="en-US"/>
              </w:rPr>
            </w:pPr>
            <w:r>
              <w:rPr>
                <w:rFonts w:hint="default"/>
                <w:b/>
                <w:bCs/>
                <w:vertAlign w:val="baseline"/>
                <w:lang w:val="en-US"/>
              </w:rPr>
              <w:t xml:space="preserve">X axis: </w:t>
            </w:r>
            <w:r>
              <w:rPr>
                <w:rFonts w:hint="default"/>
                <w:b w:val="0"/>
                <w:bCs w:val="0"/>
                <w:vertAlign w:val="baseline"/>
                <w:lang w:val="en-US"/>
              </w:rPr>
              <w:t>Categorical</w:t>
            </w:r>
          </w:p>
          <w:p w14:paraId="31325B30">
            <w:pPr>
              <w:numPr>
                <w:numId w:val="0"/>
              </w:numPr>
              <w:rPr>
                <w:rFonts w:hint="default"/>
                <w:b/>
                <w:bCs/>
                <w:vertAlign w:val="baseline"/>
                <w:lang w:val="en-US"/>
              </w:rPr>
            </w:pPr>
            <w:r>
              <w:rPr>
                <w:rFonts w:hint="default"/>
                <w:b/>
                <w:bCs/>
                <w:vertAlign w:val="baseline"/>
                <w:lang w:val="en-US"/>
              </w:rPr>
              <w:t>Y axis:</w:t>
            </w:r>
            <w:r>
              <w:rPr>
                <w:rFonts w:hint="default"/>
                <w:b w:val="0"/>
                <w:bCs w:val="0"/>
                <w:vertAlign w:val="baseline"/>
                <w:lang w:val="en-US"/>
              </w:rPr>
              <w:t xml:space="preserve"> Continuous</w:t>
            </w:r>
          </w:p>
        </w:tc>
        <w:tc>
          <w:tcPr>
            <w:tcW w:w="2730" w:type="dxa"/>
          </w:tcPr>
          <w:p w14:paraId="07612C58">
            <w:pPr>
              <w:numPr>
                <w:numId w:val="0"/>
              </w:numPr>
              <w:rPr>
                <w:rFonts w:hint="default"/>
                <w:b/>
                <w:bCs/>
                <w:vertAlign w:val="baseline"/>
                <w:lang w:val="en-US"/>
              </w:rPr>
            </w:pPr>
            <w:r>
              <w:rPr>
                <w:rFonts w:hint="default"/>
                <w:b w:val="0"/>
                <w:bCs w:val="0"/>
                <w:vertAlign w:val="baseline"/>
                <w:lang w:val="en-US"/>
              </w:rPr>
              <w:t>Relative comparison of multiple categories within a category</w:t>
            </w:r>
          </w:p>
        </w:tc>
        <w:tc>
          <w:tcPr>
            <w:tcW w:w="2159" w:type="dxa"/>
          </w:tcPr>
          <w:p w14:paraId="45014EF2">
            <w:pPr>
              <w:numPr>
                <w:numId w:val="0"/>
              </w:numPr>
              <w:rPr>
                <w:rFonts w:hint="default"/>
                <w:b/>
                <w:bCs/>
                <w:vertAlign w:val="baseline"/>
                <w:lang w:val="en-US"/>
              </w:rPr>
            </w:pPr>
            <w:r>
              <w:rPr>
                <w:rFonts w:hint="default"/>
                <w:b w:val="0"/>
                <w:bCs w:val="0"/>
                <w:vertAlign w:val="baseline"/>
                <w:lang w:val="en-US"/>
              </w:rPr>
              <w:t>Comparison of revenue generated by Apple, Samsung and Xiaomi across different products like mobile phones, laptops, televisions and headsets.</w:t>
            </w:r>
          </w:p>
        </w:tc>
      </w:tr>
      <w:tr w14:paraId="6B4F68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492" w:type="dxa"/>
          </w:tcPr>
          <w:p w14:paraId="7069532C">
            <w:pPr>
              <w:numPr>
                <w:numId w:val="0"/>
              </w:numPr>
              <w:rPr>
                <w:rFonts w:hint="default"/>
                <w:b/>
                <w:bCs/>
                <w:vertAlign w:val="baseline"/>
                <w:lang w:val="en-US"/>
              </w:rPr>
            </w:pPr>
            <w:r>
              <w:drawing>
                <wp:inline distT="0" distB="0" distL="114300" distR="114300">
                  <wp:extent cx="1385570" cy="1264920"/>
                  <wp:effectExtent l="0" t="0" r="1270" b="0"/>
                  <wp:docPr id="3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2"/>
                          <pic:cNvPicPr>
                            <a:picLocks noChangeAspect="1"/>
                          </pic:cNvPicPr>
                        </pic:nvPicPr>
                        <pic:blipFill>
                          <a:blip r:embed="rId32"/>
                          <a:stretch>
                            <a:fillRect/>
                          </a:stretch>
                        </pic:blipFill>
                        <pic:spPr>
                          <a:xfrm>
                            <a:off x="0" y="0"/>
                            <a:ext cx="1385570" cy="1264920"/>
                          </a:xfrm>
                          <a:prstGeom prst="rect">
                            <a:avLst/>
                          </a:prstGeom>
                          <a:noFill/>
                          <a:ln>
                            <a:noFill/>
                          </a:ln>
                        </pic:spPr>
                      </pic:pic>
                    </a:graphicData>
                  </a:graphic>
                </wp:inline>
              </w:drawing>
            </w:r>
          </w:p>
        </w:tc>
        <w:tc>
          <w:tcPr>
            <w:tcW w:w="1940" w:type="dxa"/>
          </w:tcPr>
          <w:p w14:paraId="5B594316">
            <w:pPr>
              <w:numPr>
                <w:numId w:val="0"/>
              </w:numPr>
              <w:rPr>
                <w:rFonts w:hint="default"/>
                <w:b w:val="0"/>
                <w:bCs w:val="0"/>
                <w:vertAlign w:val="baseline"/>
                <w:lang w:val="en-US"/>
              </w:rPr>
            </w:pPr>
            <w:r>
              <w:rPr>
                <w:rFonts w:hint="default"/>
                <w:b/>
                <w:bCs/>
                <w:vertAlign w:val="baseline"/>
                <w:lang w:val="en-US"/>
              </w:rPr>
              <w:t xml:space="preserve">Chart: </w:t>
            </w:r>
            <w:r>
              <w:rPr>
                <w:rFonts w:hint="default"/>
                <w:b w:val="0"/>
                <w:bCs w:val="0"/>
                <w:vertAlign w:val="baseline"/>
                <w:lang w:val="en-US"/>
              </w:rPr>
              <w:t>Box plot</w:t>
            </w:r>
          </w:p>
          <w:p w14:paraId="22603C2D">
            <w:pPr>
              <w:numPr>
                <w:numId w:val="0"/>
              </w:numPr>
              <w:rPr>
                <w:rFonts w:hint="default"/>
                <w:b/>
                <w:bCs/>
                <w:vertAlign w:val="baseline"/>
                <w:lang w:val="en-US"/>
              </w:rPr>
            </w:pPr>
            <w:r>
              <w:rPr>
                <w:rFonts w:hint="default"/>
                <w:b/>
                <w:bCs/>
                <w:vertAlign w:val="baseline"/>
                <w:lang w:val="en-US"/>
              </w:rPr>
              <w:t>X-axis</w:t>
            </w:r>
            <w:r>
              <w:rPr>
                <w:rFonts w:hint="default"/>
                <w:b/>
                <w:bCs/>
                <w:vertAlign w:val="baseline"/>
                <w:lang w:val="en-US"/>
              </w:rPr>
              <w:t xml:space="preserve">: </w:t>
            </w:r>
            <w:r>
              <w:rPr>
                <w:rFonts w:hint="default"/>
                <w:b w:val="0"/>
                <w:bCs w:val="0"/>
                <w:vertAlign w:val="baseline"/>
                <w:lang w:val="en-US"/>
              </w:rPr>
              <w:t>Continuous</w:t>
            </w:r>
          </w:p>
          <w:p w14:paraId="62E78C2C">
            <w:pPr>
              <w:numPr>
                <w:numId w:val="0"/>
              </w:numPr>
              <w:rPr>
                <w:rFonts w:hint="default"/>
                <w:b/>
                <w:bCs/>
                <w:vertAlign w:val="baseline"/>
                <w:lang w:val="en-US"/>
              </w:rPr>
            </w:pPr>
            <w:r>
              <w:rPr>
                <w:rFonts w:hint="default"/>
                <w:b/>
                <w:bCs/>
                <w:vertAlign w:val="baseline"/>
                <w:lang w:val="en-US"/>
              </w:rPr>
              <w:t xml:space="preserve">Y-axis: </w:t>
            </w:r>
            <w:r>
              <w:rPr>
                <w:rFonts w:hint="default"/>
                <w:b w:val="0"/>
                <w:bCs w:val="0"/>
                <w:vertAlign w:val="baseline"/>
                <w:lang w:val="en-US"/>
              </w:rPr>
              <w:t>Continuous</w:t>
            </w:r>
          </w:p>
        </w:tc>
        <w:tc>
          <w:tcPr>
            <w:tcW w:w="2730" w:type="dxa"/>
          </w:tcPr>
          <w:p w14:paraId="26CF4D36">
            <w:pPr>
              <w:numPr>
                <w:ilvl w:val="0"/>
                <w:numId w:val="26"/>
              </w:numPr>
              <w:ind w:left="420" w:leftChars="0" w:hanging="420" w:firstLineChars="0"/>
              <w:rPr>
                <w:rFonts w:hint="default"/>
                <w:b w:val="0"/>
                <w:bCs w:val="0"/>
                <w:vertAlign w:val="baseline"/>
                <w:lang w:val="en-US"/>
              </w:rPr>
            </w:pPr>
            <w:r>
              <w:rPr>
                <w:rFonts w:hint="default"/>
                <w:b w:val="0"/>
                <w:bCs w:val="0"/>
                <w:vertAlign w:val="baseline"/>
                <w:lang w:val="en-US"/>
              </w:rPr>
              <w:t>Outlier detection</w:t>
            </w:r>
          </w:p>
          <w:p w14:paraId="254CE936">
            <w:pPr>
              <w:numPr>
                <w:ilvl w:val="0"/>
                <w:numId w:val="26"/>
              </w:numPr>
              <w:ind w:left="420" w:leftChars="0" w:hanging="420" w:firstLineChars="0"/>
              <w:rPr>
                <w:rFonts w:hint="default"/>
                <w:b/>
                <w:bCs/>
                <w:vertAlign w:val="baseline"/>
                <w:lang w:val="en-US"/>
              </w:rPr>
            </w:pPr>
            <w:r>
              <w:rPr>
                <w:rFonts w:hint="default"/>
                <w:b w:val="0"/>
                <w:bCs w:val="0"/>
                <w:vertAlign w:val="baseline"/>
                <w:lang w:val="en-US"/>
              </w:rPr>
              <w:t>Analysing data distribution  across Median and Inter Quartile range</w:t>
            </w:r>
          </w:p>
        </w:tc>
        <w:tc>
          <w:tcPr>
            <w:tcW w:w="2159" w:type="dxa"/>
          </w:tcPr>
          <w:p w14:paraId="268DA656">
            <w:pPr>
              <w:numPr>
                <w:numId w:val="0"/>
              </w:numPr>
              <w:rPr>
                <w:rFonts w:hint="default"/>
                <w:b/>
                <w:bCs/>
                <w:vertAlign w:val="baseline"/>
                <w:lang w:val="en-US"/>
              </w:rPr>
            </w:pPr>
            <w:r>
              <w:rPr>
                <w:rFonts w:hint="default"/>
                <w:b w:val="0"/>
                <w:bCs w:val="0"/>
                <w:vertAlign w:val="baseline"/>
                <w:lang w:val="en-US"/>
              </w:rPr>
              <w:t>How different sales figures across a year are distributed.</w:t>
            </w:r>
          </w:p>
        </w:tc>
      </w:tr>
      <w:tr w14:paraId="1AB509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492" w:type="dxa"/>
          </w:tcPr>
          <w:p w14:paraId="2F9BB804">
            <w:pPr>
              <w:numPr>
                <w:numId w:val="0"/>
              </w:numPr>
              <w:rPr>
                <w:rFonts w:hint="default"/>
                <w:b/>
                <w:bCs/>
                <w:vertAlign w:val="baseline"/>
                <w:lang w:val="en-US"/>
              </w:rPr>
            </w:pPr>
            <w:r>
              <w:drawing>
                <wp:inline distT="0" distB="0" distL="114300" distR="114300">
                  <wp:extent cx="1474470" cy="1167765"/>
                  <wp:effectExtent l="0" t="0" r="3810" b="5715"/>
                  <wp:docPr id="4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3"/>
                          <pic:cNvPicPr>
                            <a:picLocks noChangeAspect="1"/>
                          </pic:cNvPicPr>
                        </pic:nvPicPr>
                        <pic:blipFill>
                          <a:blip r:embed="rId33"/>
                          <a:stretch>
                            <a:fillRect/>
                          </a:stretch>
                        </pic:blipFill>
                        <pic:spPr>
                          <a:xfrm>
                            <a:off x="0" y="0"/>
                            <a:ext cx="1474470" cy="1167765"/>
                          </a:xfrm>
                          <a:prstGeom prst="rect">
                            <a:avLst/>
                          </a:prstGeom>
                          <a:noFill/>
                          <a:ln>
                            <a:noFill/>
                          </a:ln>
                        </pic:spPr>
                      </pic:pic>
                    </a:graphicData>
                  </a:graphic>
                </wp:inline>
              </w:drawing>
            </w:r>
          </w:p>
        </w:tc>
        <w:tc>
          <w:tcPr>
            <w:tcW w:w="1940" w:type="dxa"/>
          </w:tcPr>
          <w:p w14:paraId="5958D16B">
            <w:pPr>
              <w:numPr>
                <w:numId w:val="0"/>
              </w:numPr>
              <w:rPr>
                <w:rFonts w:hint="default"/>
                <w:b w:val="0"/>
                <w:bCs w:val="0"/>
                <w:vertAlign w:val="baseline"/>
                <w:lang w:val="en-US"/>
              </w:rPr>
            </w:pPr>
            <w:r>
              <w:rPr>
                <w:rFonts w:hint="default"/>
                <w:b/>
                <w:bCs/>
                <w:vertAlign w:val="baseline"/>
                <w:lang w:val="en-US"/>
              </w:rPr>
              <w:t>Chart:</w:t>
            </w:r>
            <w:r>
              <w:rPr>
                <w:rFonts w:hint="default"/>
                <w:b w:val="0"/>
                <w:bCs w:val="0"/>
                <w:vertAlign w:val="baseline"/>
                <w:lang w:val="en-US"/>
              </w:rPr>
              <w:t xml:space="preserve"> Pie chart</w:t>
            </w:r>
          </w:p>
          <w:p w14:paraId="13E0BFA3">
            <w:pPr>
              <w:numPr>
                <w:numId w:val="0"/>
              </w:numPr>
              <w:rPr>
                <w:rFonts w:hint="default"/>
                <w:b w:val="0"/>
                <w:bCs w:val="0"/>
                <w:vertAlign w:val="baseline"/>
                <w:lang w:val="en-US"/>
              </w:rPr>
            </w:pPr>
            <w:r>
              <w:rPr>
                <w:rFonts w:hint="default"/>
                <w:b/>
                <w:bCs/>
                <w:vertAlign w:val="baseline"/>
                <w:lang w:val="en-US"/>
              </w:rPr>
              <w:t xml:space="preserve">X-axis: </w:t>
            </w:r>
            <w:r>
              <w:rPr>
                <w:rFonts w:hint="default"/>
                <w:b w:val="0"/>
                <w:bCs w:val="0"/>
                <w:vertAlign w:val="baseline"/>
                <w:lang w:val="en-US"/>
              </w:rPr>
              <w:t>Categorical and Continuous</w:t>
            </w:r>
          </w:p>
          <w:p w14:paraId="15D697C0">
            <w:pPr>
              <w:numPr>
                <w:numId w:val="0"/>
              </w:numPr>
              <w:rPr>
                <w:rFonts w:hint="default"/>
                <w:b/>
                <w:bCs/>
                <w:vertAlign w:val="baseline"/>
                <w:lang w:val="en-US"/>
              </w:rPr>
            </w:pPr>
            <w:r>
              <w:rPr>
                <w:rFonts w:hint="default"/>
                <w:b/>
                <w:bCs/>
                <w:vertAlign w:val="baseline"/>
                <w:lang w:val="en-US"/>
              </w:rPr>
              <w:t xml:space="preserve">Y-axis: </w:t>
            </w:r>
            <w:r>
              <w:rPr>
                <w:rFonts w:hint="default"/>
                <w:b w:val="0"/>
                <w:bCs w:val="0"/>
                <w:vertAlign w:val="baseline"/>
                <w:lang w:val="en-US"/>
              </w:rPr>
              <w:t>Categorical and Continuous</w:t>
            </w:r>
          </w:p>
        </w:tc>
        <w:tc>
          <w:tcPr>
            <w:tcW w:w="2730" w:type="dxa"/>
          </w:tcPr>
          <w:p w14:paraId="11FBCE95">
            <w:pPr>
              <w:numPr>
                <w:numId w:val="0"/>
              </w:numPr>
              <w:rPr>
                <w:rFonts w:hint="default"/>
                <w:b w:val="0"/>
                <w:bCs w:val="0"/>
                <w:vertAlign w:val="baseline"/>
                <w:lang w:val="en-US"/>
              </w:rPr>
            </w:pPr>
            <w:r>
              <w:rPr>
                <w:rFonts w:hint="default"/>
                <w:b w:val="0"/>
                <w:bCs w:val="0"/>
                <w:vertAlign w:val="baseline"/>
                <w:lang w:val="en-US"/>
              </w:rPr>
              <w:t>Relative comparison of different categories for one single entity in terms of proportion/ percentages</w:t>
            </w:r>
          </w:p>
        </w:tc>
        <w:tc>
          <w:tcPr>
            <w:tcW w:w="2159" w:type="dxa"/>
          </w:tcPr>
          <w:p w14:paraId="657DA7F8">
            <w:pPr>
              <w:numPr>
                <w:numId w:val="0"/>
              </w:numPr>
              <w:rPr>
                <w:rFonts w:hint="default"/>
                <w:b w:val="0"/>
                <w:bCs w:val="0"/>
                <w:vertAlign w:val="baseline"/>
                <w:lang w:val="en-US"/>
              </w:rPr>
            </w:pPr>
            <w:r>
              <w:rPr>
                <w:rFonts w:hint="default"/>
                <w:b w:val="0"/>
                <w:bCs w:val="0"/>
                <w:vertAlign w:val="baseline"/>
                <w:lang w:val="en-US"/>
              </w:rPr>
              <w:t>What percentage of sales in 2019 is constituted by different products under Apple?</w:t>
            </w:r>
          </w:p>
        </w:tc>
      </w:tr>
      <w:tr w14:paraId="3E4155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492" w:type="dxa"/>
          </w:tcPr>
          <w:p w14:paraId="68F3F6A5">
            <w:pPr>
              <w:numPr>
                <w:numId w:val="0"/>
              </w:numPr>
              <w:rPr>
                <w:rFonts w:hint="default"/>
                <w:b/>
                <w:bCs/>
                <w:vertAlign w:val="baseline"/>
                <w:lang w:val="en-US"/>
              </w:rPr>
            </w:pPr>
            <w:r>
              <w:drawing>
                <wp:inline distT="0" distB="0" distL="114300" distR="114300">
                  <wp:extent cx="1431925" cy="1470025"/>
                  <wp:effectExtent l="0" t="0" r="635" b="8255"/>
                  <wp:docPr id="4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4"/>
                          <pic:cNvPicPr>
                            <a:picLocks noChangeAspect="1"/>
                          </pic:cNvPicPr>
                        </pic:nvPicPr>
                        <pic:blipFill>
                          <a:blip r:embed="rId34"/>
                          <a:stretch>
                            <a:fillRect/>
                          </a:stretch>
                        </pic:blipFill>
                        <pic:spPr>
                          <a:xfrm>
                            <a:off x="0" y="0"/>
                            <a:ext cx="1431925" cy="1470025"/>
                          </a:xfrm>
                          <a:prstGeom prst="rect">
                            <a:avLst/>
                          </a:prstGeom>
                          <a:noFill/>
                          <a:ln>
                            <a:noFill/>
                          </a:ln>
                        </pic:spPr>
                      </pic:pic>
                    </a:graphicData>
                  </a:graphic>
                </wp:inline>
              </w:drawing>
            </w:r>
          </w:p>
        </w:tc>
        <w:tc>
          <w:tcPr>
            <w:tcW w:w="1940" w:type="dxa"/>
          </w:tcPr>
          <w:p w14:paraId="45C4ED8C">
            <w:pPr>
              <w:numPr>
                <w:numId w:val="0"/>
              </w:numPr>
              <w:rPr>
                <w:rFonts w:hint="default"/>
                <w:b w:val="0"/>
                <w:bCs w:val="0"/>
                <w:vertAlign w:val="baseline"/>
                <w:lang w:val="en-US"/>
              </w:rPr>
            </w:pPr>
            <w:r>
              <w:rPr>
                <w:rFonts w:hint="default"/>
                <w:b/>
                <w:bCs/>
                <w:vertAlign w:val="baseline"/>
                <w:lang w:val="en-US"/>
              </w:rPr>
              <w:t xml:space="preserve">Chart: </w:t>
            </w:r>
            <w:r>
              <w:rPr>
                <w:rFonts w:hint="default"/>
                <w:b w:val="0"/>
                <w:bCs w:val="0"/>
                <w:vertAlign w:val="baseline"/>
                <w:lang w:val="en-US"/>
              </w:rPr>
              <w:t>Histogram plot</w:t>
            </w:r>
          </w:p>
          <w:p w14:paraId="4D410FD3">
            <w:pPr>
              <w:numPr>
                <w:numId w:val="0"/>
              </w:numPr>
              <w:rPr>
                <w:rFonts w:hint="default"/>
                <w:b/>
                <w:bCs/>
                <w:vertAlign w:val="baseline"/>
                <w:lang w:val="en-US"/>
              </w:rPr>
            </w:pPr>
            <w:r>
              <w:rPr>
                <w:rFonts w:hint="default"/>
                <w:b/>
                <w:bCs/>
                <w:vertAlign w:val="baseline"/>
                <w:lang w:val="en-US"/>
              </w:rPr>
              <w:t xml:space="preserve">X axis: </w:t>
            </w:r>
            <w:r>
              <w:rPr>
                <w:rFonts w:hint="default"/>
                <w:b w:val="0"/>
                <w:bCs w:val="0"/>
                <w:vertAlign w:val="baseline"/>
                <w:lang w:val="en-US"/>
              </w:rPr>
              <w:t>Continuous</w:t>
            </w:r>
          </w:p>
          <w:p w14:paraId="634DE911">
            <w:pPr>
              <w:numPr>
                <w:numId w:val="0"/>
              </w:numPr>
              <w:rPr>
                <w:rFonts w:hint="default"/>
                <w:b/>
                <w:bCs/>
                <w:vertAlign w:val="baseline"/>
                <w:lang w:val="en-US"/>
              </w:rPr>
            </w:pPr>
            <w:r>
              <w:rPr>
                <w:rFonts w:hint="default"/>
                <w:b/>
                <w:bCs/>
                <w:vertAlign w:val="baseline"/>
                <w:lang w:val="en-US"/>
              </w:rPr>
              <w:t xml:space="preserve">Y axis: </w:t>
            </w:r>
            <w:r>
              <w:rPr>
                <w:rFonts w:hint="default"/>
                <w:b w:val="0"/>
                <w:bCs w:val="0"/>
                <w:vertAlign w:val="baseline"/>
                <w:lang w:val="en-US"/>
              </w:rPr>
              <w:t>-</w:t>
            </w:r>
          </w:p>
        </w:tc>
        <w:tc>
          <w:tcPr>
            <w:tcW w:w="2730" w:type="dxa"/>
          </w:tcPr>
          <w:p w14:paraId="7A7E535F">
            <w:pPr>
              <w:numPr>
                <w:numId w:val="0"/>
              </w:numPr>
              <w:rPr>
                <w:rFonts w:hint="default"/>
                <w:b/>
                <w:bCs/>
                <w:vertAlign w:val="baseline"/>
                <w:lang w:val="en-US"/>
              </w:rPr>
            </w:pPr>
            <w:r>
              <w:rPr>
                <w:rFonts w:hint="default"/>
                <w:b w:val="0"/>
                <w:bCs w:val="0"/>
                <w:vertAlign w:val="baseline"/>
                <w:lang w:val="en-US"/>
              </w:rPr>
              <w:t>How does the distribution of values of x vary across different range buckets?</w:t>
            </w:r>
          </w:p>
        </w:tc>
        <w:tc>
          <w:tcPr>
            <w:tcW w:w="2159" w:type="dxa"/>
          </w:tcPr>
          <w:p w14:paraId="173F82A8">
            <w:pPr>
              <w:numPr>
                <w:numId w:val="0"/>
              </w:numPr>
              <w:rPr>
                <w:rFonts w:hint="default"/>
                <w:b/>
                <w:bCs/>
                <w:vertAlign w:val="baseline"/>
                <w:lang w:val="en-US"/>
              </w:rPr>
            </w:pPr>
            <w:r>
              <w:rPr>
                <w:rFonts w:hint="default"/>
                <w:b w:val="0"/>
                <w:bCs w:val="0"/>
                <w:vertAlign w:val="baseline"/>
                <w:lang w:val="en-US"/>
              </w:rPr>
              <w:t>Distribution of income across income buckets for developing countries.</w:t>
            </w:r>
          </w:p>
        </w:tc>
      </w:tr>
    </w:tbl>
    <w:p w14:paraId="3C80D17B">
      <w:pPr>
        <w:numPr>
          <w:numId w:val="0"/>
        </w:numPr>
        <w:rPr>
          <w:rFonts w:hint="default"/>
          <w:b/>
          <w:bCs/>
          <w:lang w:val="en-US"/>
        </w:rPr>
      </w:pPr>
    </w:p>
    <w:p w14:paraId="73A32B09">
      <w:pPr>
        <w:numPr>
          <w:numId w:val="0"/>
        </w:numPr>
        <w:rPr>
          <w:rFonts w:ascii="Arial" w:hAnsi="Arial" w:eastAsia="Arial" w:cs="Arial"/>
          <w:i w:val="0"/>
          <w:iCs w:val="0"/>
          <w:caps w:val="0"/>
          <w:color w:val="333333"/>
          <w:spacing w:val="0"/>
          <w:sz w:val="19"/>
          <w:szCs w:val="19"/>
          <w:shd w:val="clear" w:fill="FFFFFF"/>
        </w:rPr>
      </w:pPr>
      <w:r>
        <w:rPr>
          <w:rFonts w:ascii="Arial" w:hAnsi="Arial" w:eastAsia="Arial" w:cs="Arial"/>
          <w:i w:val="0"/>
          <w:iCs w:val="0"/>
          <w:caps w:val="0"/>
          <w:color w:val="333333"/>
          <w:spacing w:val="0"/>
          <w:sz w:val="19"/>
          <w:szCs w:val="19"/>
          <w:shd w:val="clear" w:fill="FFFFFF"/>
        </w:rPr>
        <w:t>The following videos are recommended for further understanding.</w:t>
      </w:r>
    </w:p>
    <w:p w14:paraId="5DB6B529">
      <w:pPr>
        <w:keepNext w:val="0"/>
        <w:keepLines w:val="0"/>
        <w:widowControl/>
        <w:numPr>
          <w:ilvl w:val="0"/>
          <w:numId w:val="26"/>
        </w:numPr>
        <w:suppressLineNumbers w:val="0"/>
        <w:shd w:val="clear" w:fill="FFFFFF"/>
        <w:spacing w:before="0" w:beforeAutospacing="0" w:after="315" w:afterAutospacing="0"/>
        <w:ind w:left="420" w:leftChars="0" w:hanging="420" w:firstLineChars="0"/>
        <w:jc w:val="left"/>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 xml:space="preserve">Watch this 3-minute 37-second video to learn how to create a packed circle chart. </w:t>
      </w:r>
      <w:r>
        <w:rPr>
          <w:rFonts w:hint="default" w:ascii="Arial" w:hAnsi="Arial" w:eastAsia="Arial"/>
          <w:i w:val="0"/>
          <w:iCs w:val="0"/>
          <w:caps w:val="0"/>
          <w:color w:val="333333"/>
          <w:spacing w:val="0"/>
          <w:kern w:val="0"/>
          <w:sz w:val="19"/>
          <w:szCs w:val="19"/>
          <w:shd w:val="clear" w:fill="FFFFFF"/>
          <w:lang w:val="en-US" w:eastAsia="zh-CN"/>
        </w:rPr>
        <w:fldChar w:fldCharType="begin"/>
      </w:r>
      <w:r>
        <w:rPr>
          <w:rFonts w:hint="default" w:ascii="Arial" w:hAnsi="Arial" w:eastAsia="Arial"/>
          <w:i w:val="0"/>
          <w:iCs w:val="0"/>
          <w:caps w:val="0"/>
          <w:color w:val="333333"/>
          <w:spacing w:val="0"/>
          <w:kern w:val="0"/>
          <w:sz w:val="19"/>
          <w:szCs w:val="19"/>
          <w:shd w:val="clear" w:fill="FFFFFF"/>
          <w:lang w:val="en-US" w:eastAsia="zh-CN"/>
        </w:rPr>
        <w:instrText xml:space="preserve"> HYPERLINK "https://youtu.be/1rnU9Sn1xnA" </w:instrText>
      </w:r>
      <w:r>
        <w:rPr>
          <w:rFonts w:hint="default" w:ascii="Arial" w:hAnsi="Arial" w:eastAsia="Arial"/>
          <w:i w:val="0"/>
          <w:iCs w:val="0"/>
          <w:caps w:val="0"/>
          <w:color w:val="333333"/>
          <w:spacing w:val="0"/>
          <w:kern w:val="0"/>
          <w:sz w:val="19"/>
          <w:szCs w:val="19"/>
          <w:shd w:val="clear" w:fill="FFFFFF"/>
          <w:lang w:val="en-US" w:eastAsia="zh-CN"/>
        </w:rPr>
        <w:fldChar w:fldCharType="separate"/>
      </w:r>
      <w:r>
        <w:rPr>
          <w:rStyle w:val="51"/>
          <w:rFonts w:hint="default" w:ascii="Arial" w:hAnsi="Arial" w:eastAsia="Arial"/>
          <w:i w:val="0"/>
          <w:iCs w:val="0"/>
          <w:caps w:val="0"/>
          <w:spacing w:val="0"/>
          <w:kern w:val="0"/>
          <w:sz w:val="19"/>
          <w:szCs w:val="19"/>
          <w:shd w:val="clear" w:fill="FFFFFF"/>
          <w:lang w:val="en-US" w:eastAsia="zh-CN"/>
        </w:rPr>
        <w:t>https://youtu.be/1rnU9Sn1xnA</w:t>
      </w:r>
      <w:r>
        <w:rPr>
          <w:rFonts w:hint="default" w:ascii="Arial" w:hAnsi="Arial" w:eastAsia="Arial"/>
          <w:i w:val="0"/>
          <w:iCs w:val="0"/>
          <w:caps w:val="0"/>
          <w:color w:val="333333"/>
          <w:spacing w:val="0"/>
          <w:kern w:val="0"/>
          <w:sz w:val="19"/>
          <w:szCs w:val="19"/>
          <w:shd w:val="clear" w:fill="FFFFFF"/>
          <w:lang w:val="en-US" w:eastAsia="zh-CN"/>
        </w:rPr>
        <w:fldChar w:fldCharType="end"/>
      </w:r>
      <w:r>
        <w:rPr>
          <w:rFonts w:hint="default" w:ascii="Arial" w:hAnsi="Arial" w:eastAsia="Arial"/>
          <w:i w:val="0"/>
          <w:iCs w:val="0"/>
          <w:caps w:val="0"/>
          <w:color w:val="333333"/>
          <w:spacing w:val="0"/>
          <w:kern w:val="0"/>
          <w:sz w:val="19"/>
          <w:szCs w:val="19"/>
          <w:shd w:val="clear" w:fill="FFFFFF"/>
          <w:lang w:val="en-US" w:eastAsia="zh-CN"/>
        </w:rPr>
        <w:t xml:space="preserve"> </w:t>
      </w:r>
      <w:r>
        <w:rPr>
          <w:rFonts w:ascii="Arial" w:hAnsi="Arial" w:eastAsia="Arial" w:cs="Arial"/>
          <w:i/>
          <w:iCs/>
          <w:caps w:val="0"/>
          <w:color w:val="333333"/>
          <w:spacing w:val="0"/>
          <w:sz w:val="16"/>
          <w:szCs w:val="16"/>
          <w:shd w:val="clear" w:fill="FFFFFF"/>
        </w:rPr>
        <w:t>Source:</w:t>
      </w:r>
      <w:r>
        <w:rPr>
          <w:rFonts w:hint="default" w:ascii="Arial" w:hAnsi="Arial" w:eastAsia="Arial" w:cs="Arial"/>
          <w:i/>
          <w:iCs/>
          <w:caps w:val="0"/>
          <w:color w:val="333333"/>
          <w:spacing w:val="0"/>
          <w:sz w:val="16"/>
          <w:szCs w:val="16"/>
          <w:shd w:val="clear" w:fill="FFFFFF"/>
        </w:rPr>
        <w:t> (</w:t>
      </w:r>
      <w:r>
        <w:rPr>
          <w:rFonts w:hint="default" w:ascii="Arial" w:hAnsi="Arial" w:eastAsia="Arial" w:cs="Arial"/>
          <w:i/>
          <w:iCs/>
          <w:caps w:val="0"/>
          <w:color w:val="233369"/>
          <w:spacing w:val="0"/>
          <w:sz w:val="16"/>
          <w:szCs w:val="16"/>
          <w:u w:val="single"/>
          <w:bdr w:val="none" w:color="auto" w:sz="0" w:space="0"/>
          <w:shd w:val="clear" w:fill="FFFFFF"/>
        </w:rPr>
        <w:fldChar w:fldCharType="begin"/>
      </w:r>
      <w:r>
        <w:rPr>
          <w:rFonts w:hint="default" w:ascii="Arial" w:hAnsi="Arial" w:eastAsia="Arial" w:cs="Arial"/>
          <w:i/>
          <w:iCs/>
          <w:caps w:val="0"/>
          <w:color w:val="233369"/>
          <w:spacing w:val="0"/>
          <w:sz w:val="16"/>
          <w:szCs w:val="16"/>
          <w:u w:val="single"/>
          <w:bdr w:val="none" w:color="auto" w:sz="0" w:space="0"/>
          <w:shd w:val="clear" w:fill="FFFFFF"/>
        </w:rPr>
        <w:instrText xml:space="preserve"> HYPERLINK "https://www.youtube.com/@ToanHoangTableauVisionary" \t "https://elearn.sunway.edu.my/webapps/blackboard/execute/_blank" </w:instrText>
      </w:r>
      <w:r>
        <w:rPr>
          <w:rFonts w:hint="default" w:ascii="Arial" w:hAnsi="Arial" w:eastAsia="Arial" w:cs="Arial"/>
          <w:i/>
          <w:iCs/>
          <w:caps w:val="0"/>
          <w:color w:val="233369"/>
          <w:spacing w:val="0"/>
          <w:sz w:val="16"/>
          <w:szCs w:val="16"/>
          <w:u w:val="single"/>
          <w:bdr w:val="none" w:color="auto" w:sz="0" w:space="0"/>
          <w:shd w:val="clear" w:fill="FFFFFF"/>
        </w:rPr>
        <w:fldChar w:fldCharType="separate"/>
      </w:r>
      <w:r>
        <w:rPr>
          <w:rStyle w:val="51"/>
          <w:rFonts w:hint="default" w:ascii="Arial" w:hAnsi="Arial" w:eastAsia="Arial" w:cs="Arial"/>
          <w:i/>
          <w:iCs/>
          <w:caps w:val="0"/>
          <w:color w:val="233369"/>
          <w:spacing w:val="0"/>
          <w:sz w:val="16"/>
          <w:szCs w:val="16"/>
          <w:u w:val="single"/>
          <w:bdr w:val="none" w:color="auto" w:sz="0" w:space="0"/>
          <w:shd w:val="clear" w:fill="FFFFFF"/>
        </w:rPr>
        <w:t>Toan Hoang, Tableau Visionary</w:t>
      </w:r>
      <w:r>
        <w:rPr>
          <w:rFonts w:hint="default" w:ascii="Arial" w:hAnsi="Arial" w:eastAsia="Arial" w:cs="Arial"/>
          <w:i/>
          <w:iCs/>
          <w:caps w:val="0"/>
          <w:color w:val="233369"/>
          <w:spacing w:val="0"/>
          <w:sz w:val="16"/>
          <w:szCs w:val="16"/>
          <w:u w:val="single"/>
          <w:bdr w:val="none" w:color="auto" w:sz="0" w:space="0"/>
          <w:shd w:val="clear" w:fill="FFFFFF"/>
        </w:rPr>
        <w:fldChar w:fldCharType="end"/>
      </w:r>
      <w:r>
        <w:rPr>
          <w:rFonts w:hint="default" w:ascii="Arial" w:hAnsi="Arial" w:eastAsia="Arial" w:cs="Arial"/>
          <w:i/>
          <w:iCs/>
          <w:caps w:val="0"/>
          <w:color w:val="333333"/>
          <w:spacing w:val="0"/>
          <w:sz w:val="16"/>
          <w:szCs w:val="16"/>
          <w:shd w:val="clear" w:fill="FFFFFF"/>
        </w:rPr>
        <w:t>, 2019)</w:t>
      </w:r>
    </w:p>
    <w:p w14:paraId="47A23D0C">
      <w:pPr>
        <w:numPr>
          <w:ilvl w:val="0"/>
          <w:numId w:val="26"/>
        </w:numPr>
        <w:ind w:left="420" w:leftChars="0" w:hanging="420" w:firstLineChars="0"/>
        <w:rPr>
          <w:rFonts w:hint="default" w:ascii="Arial" w:hAnsi="Arial" w:eastAsia="Arial" w:cs="Arial"/>
          <w:i w:val="0"/>
          <w:iCs w:val="0"/>
          <w:caps w:val="0"/>
          <w:color w:val="333333"/>
          <w:spacing w:val="0"/>
          <w:sz w:val="19"/>
          <w:szCs w:val="19"/>
          <w:shd w:val="clear" w:fill="FFFFFF"/>
          <w:lang w:val="en-US"/>
        </w:rPr>
      </w:pPr>
      <w:r>
        <w:rPr>
          <w:rFonts w:ascii="Arial" w:hAnsi="Arial" w:eastAsia="Arial" w:cs="Arial"/>
          <w:i w:val="0"/>
          <w:iCs w:val="0"/>
          <w:caps w:val="0"/>
          <w:color w:val="333333"/>
          <w:spacing w:val="0"/>
          <w:sz w:val="19"/>
          <w:szCs w:val="19"/>
          <w:shd w:val="clear" w:fill="FFFFFF"/>
        </w:rPr>
        <w:t>Watch this video of 1 minute 25 seconds to learn more about how Circle Packing charts work.</w:t>
      </w:r>
      <w:r>
        <w:rPr>
          <w:rFonts w:hint="default" w:eastAsia="Arial" w:cs="Arial"/>
          <w:i w:val="0"/>
          <w:iCs w:val="0"/>
          <w:caps w:val="0"/>
          <w:color w:val="333333"/>
          <w:spacing w:val="0"/>
          <w:sz w:val="19"/>
          <w:szCs w:val="19"/>
          <w:shd w:val="clear" w:fill="FFFFFF"/>
          <w:lang w:val="en-US"/>
        </w:rPr>
        <w:t xml:space="preserve"> </w:t>
      </w:r>
      <w:r>
        <w:rPr>
          <w:rFonts w:hint="default" w:eastAsia="Arial"/>
          <w:i w:val="0"/>
          <w:iCs w:val="0"/>
          <w:caps w:val="0"/>
          <w:color w:val="333333"/>
          <w:spacing w:val="0"/>
          <w:sz w:val="19"/>
          <w:szCs w:val="19"/>
          <w:shd w:val="clear" w:fill="FFFFFF"/>
          <w:lang w:val="en-US"/>
        </w:rPr>
        <w:fldChar w:fldCharType="begin"/>
      </w:r>
      <w:r>
        <w:rPr>
          <w:rFonts w:hint="default" w:eastAsia="Arial"/>
          <w:i w:val="0"/>
          <w:iCs w:val="0"/>
          <w:caps w:val="0"/>
          <w:color w:val="333333"/>
          <w:spacing w:val="0"/>
          <w:sz w:val="19"/>
          <w:szCs w:val="19"/>
          <w:shd w:val="clear" w:fill="FFFFFF"/>
          <w:lang w:val="en-US"/>
        </w:rPr>
        <w:instrText xml:space="preserve"> HYPERLINK "https://youtu.be/hDAA_YiOnac" </w:instrText>
      </w:r>
      <w:r>
        <w:rPr>
          <w:rFonts w:hint="default" w:eastAsia="Arial"/>
          <w:i w:val="0"/>
          <w:iCs w:val="0"/>
          <w:caps w:val="0"/>
          <w:color w:val="333333"/>
          <w:spacing w:val="0"/>
          <w:sz w:val="19"/>
          <w:szCs w:val="19"/>
          <w:shd w:val="clear" w:fill="FFFFFF"/>
          <w:lang w:val="en-US"/>
        </w:rPr>
        <w:fldChar w:fldCharType="separate"/>
      </w:r>
      <w:r>
        <w:rPr>
          <w:rStyle w:val="51"/>
          <w:rFonts w:hint="default" w:eastAsia="Arial"/>
          <w:i w:val="0"/>
          <w:iCs w:val="0"/>
          <w:caps w:val="0"/>
          <w:spacing w:val="0"/>
          <w:sz w:val="19"/>
          <w:szCs w:val="19"/>
          <w:shd w:val="clear" w:fill="FFFFFF"/>
          <w:lang w:val="en-US"/>
        </w:rPr>
        <w:t>https://youtu.be/hDAA_YiOnac</w:t>
      </w:r>
      <w:r>
        <w:rPr>
          <w:rFonts w:hint="default" w:eastAsia="Arial"/>
          <w:i w:val="0"/>
          <w:iCs w:val="0"/>
          <w:caps w:val="0"/>
          <w:color w:val="333333"/>
          <w:spacing w:val="0"/>
          <w:sz w:val="19"/>
          <w:szCs w:val="19"/>
          <w:shd w:val="clear" w:fill="FFFFFF"/>
          <w:lang w:val="en-US"/>
        </w:rPr>
        <w:fldChar w:fldCharType="end"/>
      </w:r>
      <w:r>
        <w:rPr>
          <w:rFonts w:hint="default" w:eastAsia="Arial"/>
          <w:i w:val="0"/>
          <w:iCs w:val="0"/>
          <w:caps w:val="0"/>
          <w:color w:val="333333"/>
          <w:spacing w:val="0"/>
          <w:sz w:val="19"/>
          <w:szCs w:val="19"/>
          <w:shd w:val="clear" w:fill="FFFFFF"/>
          <w:lang w:val="en-US"/>
        </w:rPr>
        <w:t xml:space="preserve"> </w:t>
      </w:r>
      <w:r>
        <w:rPr>
          <w:rFonts w:ascii="Arial" w:hAnsi="Arial" w:eastAsia="Arial" w:cs="Arial"/>
          <w:i/>
          <w:iCs/>
          <w:caps w:val="0"/>
          <w:color w:val="333333"/>
          <w:spacing w:val="0"/>
          <w:sz w:val="16"/>
          <w:szCs w:val="16"/>
          <w:shd w:val="clear" w:fill="FFFFFF"/>
        </w:rPr>
        <w:t>Source:</w:t>
      </w:r>
      <w:r>
        <w:rPr>
          <w:rFonts w:hint="default" w:ascii="Arial" w:hAnsi="Arial" w:eastAsia="Arial" w:cs="Arial"/>
          <w:i/>
          <w:iCs/>
          <w:caps w:val="0"/>
          <w:color w:val="333333"/>
          <w:spacing w:val="0"/>
          <w:sz w:val="16"/>
          <w:szCs w:val="16"/>
          <w:shd w:val="clear" w:fill="FFFFFF"/>
        </w:rPr>
        <w:t> (</w:t>
      </w:r>
      <w:r>
        <w:rPr>
          <w:rFonts w:hint="default" w:ascii="Arial" w:hAnsi="Arial" w:eastAsia="Arial" w:cs="Arial"/>
          <w:i/>
          <w:iCs/>
          <w:caps w:val="0"/>
          <w:color w:val="233369"/>
          <w:spacing w:val="0"/>
          <w:sz w:val="16"/>
          <w:szCs w:val="16"/>
          <w:u w:val="single"/>
          <w:bdr w:val="none" w:color="auto" w:sz="0" w:space="0"/>
          <w:shd w:val="clear" w:fill="FFFFFF"/>
        </w:rPr>
        <w:fldChar w:fldCharType="begin"/>
      </w:r>
      <w:r>
        <w:rPr>
          <w:rFonts w:hint="default" w:ascii="Arial" w:hAnsi="Arial" w:eastAsia="Arial" w:cs="Arial"/>
          <w:i/>
          <w:iCs/>
          <w:caps w:val="0"/>
          <w:color w:val="233369"/>
          <w:spacing w:val="0"/>
          <w:sz w:val="16"/>
          <w:szCs w:val="16"/>
          <w:u w:val="single"/>
          <w:bdr w:val="none" w:color="auto" w:sz="0" w:space="0"/>
          <w:shd w:val="clear" w:fill="FFFFFF"/>
        </w:rPr>
        <w:instrText xml:space="preserve"> HYPERLINK "https://www.youtube.com/@thedatavizcat9337" \t "https://elearn.sunway.edu.my/webapps/blackboard/execute/_blank" </w:instrText>
      </w:r>
      <w:r>
        <w:rPr>
          <w:rFonts w:hint="default" w:ascii="Arial" w:hAnsi="Arial" w:eastAsia="Arial" w:cs="Arial"/>
          <w:i/>
          <w:iCs/>
          <w:caps w:val="0"/>
          <w:color w:val="233369"/>
          <w:spacing w:val="0"/>
          <w:sz w:val="16"/>
          <w:szCs w:val="16"/>
          <w:u w:val="single"/>
          <w:bdr w:val="none" w:color="auto" w:sz="0" w:space="0"/>
          <w:shd w:val="clear" w:fill="FFFFFF"/>
        </w:rPr>
        <w:fldChar w:fldCharType="separate"/>
      </w:r>
      <w:r>
        <w:rPr>
          <w:rStyle w:val="51"/>
          <w:rFonts w:hint="default" w:ascii="Arial" w:hAnsi="Arial" w:eastAsia="Arial" w:cs="Arial"/>
          <w:i/>
          <w:iCs/>
          <w:caps w:val="0"/>
          <w:color w:val="233369"/>
          <w:spacing w:val="0"/>
          <w:sz w:val="16"/>
          <w:szCs w:val="16"/>
          <w:u w:val="single"/>
          <w:bdr w:val="none" w:color="auto" w:sz="0" w:space="0"/>
          <w:shd w:val="clear" w:fill="FFFFFF"/>
        </w:rPr>
        <w:t>The DataViz Cat,</w:t>
      </w:r>
      <w:r>
        <w:rPr>
          <w:rFonts w:hint="default" w:ascii="Arial" w:hAnsi="Arial" w:eastAsia="Arial" w:cs="Arial"/>
          <w:i/>
          <w:iCs/>
          <w:caps w:val="0"/>
          <w:color w:val="233369"/>
          <w:spacing w:val="0"/>
          <w:sz w:val="16"/>
          <w:szCs w:val="16"/>
          <w:u w:val="single"/>
          <w:bdr w:val="none" w:color="auto" w:sz="0" w:space="0"/>
          <w:shd w:val="clear" w:fill="FFFFFF"/>
        </w:rPr>
        <w:fldChar w:fldCharType="end"/>
      </w:r>
      <w:r>
        <w:rPr>
          <w:rFonts w:hint="default" w:ascii="Arial" w:hAnsi="Arial" w:eastAsia="Arial" w:cs="Arial"/>
          <w:i/>
          <w:iCs/>
          <w:caps w:val="0"/>
          <w:color w:val="333333"/>
          <w:spacing w:val="0"/>
          <w:sz w:val="16"/>
          <w:szCs w:val="16"/>
          <w:shd w:val="clear" w:fill="FFFFFF"/>
        </w:rPr>
        <w:t> 2017)</w:t>
      </w:r>
    </w:p>
    <w:p w14:paraId="6962A54B">
      <w:pPr>
        <w:numPr>
          <w:numId w:val="0"/>
        </w:numPr>
        <w:spacing w:line="360" w:lineRule="auto"/>
        <w:jc w:val="left"/>
        <w:rPr>
          <w:rFonts w:ascii="Arial" w:hAnsi="Arial" w:eastAsia="Arial" w:cs="Arial"/>
          <w:i w:val="0"/>
          <w:iCs w:val="0"/>
          <w:caps w:val="0"/>
          <w:color w:val="333333"/>
          <w:spacing w:val="0"/>
          <w:sz w:val="19"/>
          <w:szCs w:val="19"/>
          <w:shd w:val="clear" w:color="auto" w:fill="auto"/>
        </w:rPr>
      </w:pPr>
    </w:p>
    <w:p w14:paraId="7F90F661">
      <w:pPr>
        <w:numPr>
          <w:numId w:val="0"/>
        </w:numPr>
        <w:spacing w:line="360" w:lineRule="auto"/>
        <w:jc w:val="left"/>
        <w:rPr>
          <w:rFonts w:hint="default" w:eastAsia="Arial" w:cs="Arial"/>
          <w:i/>
          <w:iCs/>
          <w:caps w:val="0"/>
          <w:color w:val="333333"/>
          <w:spacing w:val="0"/>
          <w:sz w:val="16"/>
          <w:szCs w:val="16"/>
          <w:shd w:val="clear" w:fill="FFFFFF"/>
          <w:lang w:val="en-US"/>
        </w:rPr>
      </w:pPr>
      <w:r>
        <w:rPr>
          <w:rFonts w:ascii="Arial" w:hAnsi="Arial" w:eastAsia="Arial" w:cs="Arial"/>
          <w:i w:val="0"/>
          <w:iCs w:val="0"/>
          <w:caps w:val="0"/>
          <w:color w:val="333333"/>
          <w:spacing w:val="0"/>
          <w:sz w:val="19"/>
          <w:szCs w:val="19"/>
          <w:shd w:val="clear" w:color="auto" w:fill="auto"/>
        </w:rPr>
        <w:t>Read the following to extend your understanding.</w:t>
      </w:r>
    </w:p>
    <w:p w14:paraId="5B3633E7">
      <w:pPr>
        <w:numPr>
          <w:ilvl w:val="0"/>
          <w:numId w:val="26"/>
        </w:numPr>
        <w:spacing w:line="360" w:lineRule="auto"/>
        <w:ind w:left="420" w:leftChars="0" w:hanging="420" w:firstLineChars="0"/>
        <w:jc w:val="left"/>
        <w:rPr>
          <w:rFonts w:hint="default" w:eastAsia="Arial"/>
          <w:i/>
          <w:iCs/>
          <w:caps w:val="0"/>
          <w:color w:val="auto"/>
          <w:spacing w:val="0"/>
          <w:sz w:val="19"/>
          <w:szCs w:val="19"/>
          <w:shd w:val="clear" w:fill="FFFFFF"/>
          <w:lang w:val="en-US"/>
        </w:rPr>
      </w:pPr>
      <w:r>
        <w:rPr>
          <w:rFonts w:hint="default" w:eastAsia="Arial"/>
          <w:i/>
          <w:iCs/>
          <w:caps w:val="0"/>
          <w:color w:val="auto"/>
          <w:spacing w:val="0"/>
          <w:sz w:val="19"/>
          <w:szCs w:val="19"/>
          <w:shd w:val="clear" w:fill="FFFFFF"/>
          <w:lang w:val="en-US"/>
        </w:rPr>
        <w:t xml:space="preserve">Yau, N. (n.d.). Network Visualization. FlowingData. Retrieved March 15, 2022, from </w:t>
      </w:r>
      <w:r>
        <w:rPr>
          <w:rStyle w:val="51"/>
          <w:rFonts w:hint="default"/>
          <w:lang w:val="en-US"/>
        </w:rPr>
        <w:t>https://flowingdata.com/category/visualization/network-visualization/</w:t>
      </w:r>
    </w:p>
    <w:p w14:paraId="3912C811">
      <w:pPr>
        <w:numPr>
          <w:ilvl w:val="0"/>
          <w:numId w:val="26"/>
        </w:numPr>
        <w:spacing w:line="360" w:lineRule="auto"/>
        <w:ind w:left="420" w:leftChars="0" w:hanging="420" w:firstLineChars="0"/>
        <w:jc w:val="left"/>
        <w:rPr>
          <w:rFonts w:hint="default" w:eastAsia="Arial" w:cs="Arial"/>
          <w:i/>
          <w:iCs/>
          <w:caps w:val="0"/>
          <w:color w:val="auto"/>
          <w:spacing w:val="0"/>
          <w:sz w:val="19"/>
          <w:szCs w:val="19"/>
          <w:shd w:val="clear" w:fill="FFFFFF"/>
          <w:lang w:val="en-US"/>
        </w:rPr>
      </w:pPr>
      <w:r>
        <w:rPr>
          <w:rFonts w:hint="default" w:eastAsia="Arial"/>
          <w:i/>
          <w:iCs/>
          <w:caps w:val="0"/>
          <w:color w:val="auto"/>
          <w:spacing w:val="0"/>
          <w:sz w:val="19"/>
          <w:szCs w:val="19"/>
          <w:shd w:val="clear" w:fill="FFFFFF"/>
          <w:lang w:val="en-US"/>
        </w:rPr>
        <w:t xml:space="preserve">Fitzgerald, B. (February, 2016). Which Graph Should You Use? Data Visualization. Retrieved March 15, 2022, from </w:t>
      </w:r>
      <w:r>
        <w:rPr>
          <w:rStyle w:val="51"/>
          <w:rFonts w:hint="default"/>
          <w:lang w:val="en-US"/>
        </w:rPr>
        <w:fldChar w:fldCharType="begin"/>
      </w:r>
      <w:r>
        <w:rPr>
          <w:rStyle w:val="51"/>
          <w:rFonts w:hint="default"/>
          <w:lang w:val="en-US"/>
        </w:rPr>
        <w:instrText xml:space="preserve"> HYPERLINK "https://hampdatavisualization.wordpress.com/category/networksgraphs/" </w:instrText>
      </w:r>
      <w:r>
        <w:rPr>
          <w:rStyle w:val="51"/>
          <w:rFonts w:hint="default"/>
          <w:lang w:val="en-US"/>
        </w:rPr>
        <w:fldChar w:fldCharType="separate"/>
      </w:r>
      <w:r>
        <w:rPr>
          <w:rStyle w:val="51"/>
          <w:rFonts w:hint="default"/>
          <w:lang w:val="en-US"/>
        </w:rPr>
        <w:t>https://hampdatavisualization.wordpress.com/category/networksgraphs/</w:t>
      </w:r>
      <w:r>
        <w:rPr>
          <w:rStyle w:val="51"/>
          <w:rFonts w:hint="default"/>
          <w:lang w:val="en-US"/>
        </w:rPr>
        <w:fldChar w:fldCharType="end"/>
      </w:r>
    </w:p>
    <w:p w14:paraId="573E7078">
      <w:pPr>
        <w:pStyle w:val="4"/>
        <w:bidi w:val="0"/>
        <w:spacing w:line="240" w:lineRule="auto"/>
        <w:rPr>
          <w:rFonts w:hint="default"/>
        </w:rPr>
      </w:pPr>
      <w:r>
        <w:rPr>
          <w:rFonts w:hint="default"/>
        </w:rPr>
        <w:t>5.2.2 Map charts</w:t>
      </w:r>
    </w:p>
    <w:p w14:paraId="21EADC2D">
      <w:pPr>
        <w:pStyle w:val="5"/>
        <w:bidi w:val="0"/>
        <w:rPr>
          <w:rStyle w:val="92"/>
          <w:rFonts w:hint="default" w:ascii="Arial" w:hAnsi="Arial" w:eastAsia="Arial"/>
          <w:b/>
          <w:bCs/>
          <w:i w:val="0"/>
          <w:iCs w:val="0"/>
          <w:caps w:val="0"/>
          <w:color w:val="333333"/>
          <w:spacing w:val="0"/>
          <w:kern w:val="0"/>
          <w:sz w:val="19"/>
          <w:szCs w:val="19"/>
          <w:bdr w:val="none" w:color="auto" w:sz="0" w:space="0"/>
          <w:shd w:val="clear" w:fill="FFFFFF"/>
          <w:lang w:val="en-US" w:eastAsia="zh-CN"/>
        </w:rPr>
      </w:pPr>
      <w:r>
        <w:rPr>
          <w:rStyle w:val="92"/>
          <w:rFonts w:hint="default" w:ascii="Arial" w:hAnsi="Arial" w:eastAsia="Arial"/>
          <w:b/>
          <w:bCs/>
          <w:i w:val="0"/>
          <w:iCs w:val="0"/>
          <w:caps w:val="0"/>
          <w:color w:val="333333"/>
          <w:spacing w:val="0"/>
          <w:kern w:val="0"/>
          <w:sz w:val="19"/>
          <w:szCs w:val="19"/>
          <w:bdr w:val="none" w:color="auto" w:sz="0" w:space="0"/>
          <w:shd w:val="clear" w:fill="FFFFFF"/>
          <w:lang w:val="en-US" w:eastAsia="zh-CN"/>
        </w:rPr>
        <w:t>Activity: Map charts</w:t>
      </w:r>
    </w:p>
    <w:p w14:paraId="36049533">
      <w:pPr>
        <w:keepNext w:val="0"/>
        <w:keepLines w:val="0"/>
        <w:widowControl/>
        <w:suppressLineNumbers w:val="0"/>
        <w:shd w:val="clear" w:fill="FFFFFF"/>
        <w:spacing w:after="315" w:afterAutospacing="0"/>
        <w:ind w:left="0" w:firstLine="0"/>
        <w:jc w:val="left"/>
        <w:rPr>
          <w:rFonts w:ascii="Arial" w:hAnsi="Arial" w:eastAsia="Arial" w:cs="Arial"/>
          <w:i w:val="0"/>
          <w:iCs w:val="0"/>
          <w:caps w:val="0"/>
          <w:color w:val="333333"/>
          <w:spacing w:val="0"/>
          <w:sz w:val="19"/>
          <w:szCs w:val="19"/>
        </w:rPr>
      </w:pPr>
      <w:r>
        <w:rPr>
          <w:rStyle w:val="9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Time</w:t>
      </w:r>
      <w:r>
        <w:rPr>
          <w:rFonts w:hint="default" w:ascii="Arial" w:hAnsi="Arial" w:eastAsia="Arial" w:cs="Arial"/>
          <w:i w:val="0"/>
          <w:iCs w:val="0"/>
          <w:caps w:val="0"/>
          <w:color w:val="333333"/>
          <w:spacing w:val="0"/>
          <w:kern w:val="0"/>
          <w:sz w:val="19"/>
          <w:szCs w:val="19"/>
          <w:shd w:val="clear" w:fill="FFFFFF"/>
          <w:lang w:val="en-US" w:eastAsia="zh-CN" w:bidi="ar"/>
        </w:rPr>
        <w:t>: 30 minutes</w:t>
      </w:r>
    </w:p>
    <w:p w14:paraId="7668D3A6">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sz w:val="19"/>
          <w:szCs w:val="19"/>
        </w:rPr>
      </w:pPr>
      <w:r>
        <w:rPr>
          <w:rStyle w:val="9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Purpose</w:t>
      </w:r>
      <w:r>
        <w:rPr>
          <w:rFonts w:hint="default" w:ascii="Arial" w:hAnsi="Arial" w:eastAsia="Arial" w:cs="Arial"/>
          <w:i w:val="0"/>
          <w:iCs w:val="0"/>
          <w:caps w:val="0"/>
          <w:color w:val="333333"/>
          <w:spacing w:val="0"/>
          <w:kern w:val="0"/>
          <w:sz w:val="19"/>
          <w:szCs w:val="19"/>
          <w:shd w:val="clear" w:fill="FFFFFF"/>
          <w:lang w:val="en-US" w:eastAsia="zh-CN" w:bidi="ar"/>
        </w:rPr>
        <w:t>: To create a map chart from the given dataset</w:t>
      </w:r>
    </w:p>
    <w:p w14:paraId="13FA9313">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kern w:val="0"/>
          <w:sz w:val="19"/>
          <w:szCs w:val="19"/>
          <w:shd w:val="clear" w:fill="FFFFFF"/>
          <w:lang w:val="en-US" w:eastAsia="zh-CN" w:bidi="ar"/>
        </w:rPr>
      </w:pPr>
      <w:r>
        <w:rPr>
          <w:rStyle w:val="9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Task</w:t>
      </w:r>
      <w:r>
        <w:rPr>
          <w:rFonts w:hint="default" w:ascii="Arial" w:hAnsi="Arial" w:eastAsia="Arial" w:cs="Arial"/>
          <w:i w:val="0"/>
          <w:iCs w:val="0"/>
          <w:caps w:val="0"/>
          <w:color w:val="333333"/>
          <w:spacing w:val="0"/>
          <w:kern w:val="0"/>
          <w:sz w:val="19"/>
          <w:szCs w:val="19"/>
          <w:shd w:val="clear" w:fill="FFFFFF"/>
          <w:lang w:val="en-US" w:eastAsia="zh-CN" w:bidi="ar"/>
        </w:rPr>
        <w:t>:</w:t>
      </w:r>
    </w:p>
    <w:p w14:paraId="5B1529E3">
      <w:pPr>
        <w:keepNext w:val="0"/>
        <w:keepLines w:val="0"/>
        <w:widowControl/>
        <w:numPr>
          <w:ilvl w:val="0"/>
          <w:numId w:val="27"/>
        </w:numPr>
        <w:suppressLineNumbers w:val="0"/>
        <w:shd w:val="clear" w:fill="FFFFFF"/>
        <w:spacing w:after="315" w:afterAutospacing="0"/>
        <w:ind w:left="0" w:firstLine="0"/>
        <w:jc w:val="left"/>
        <w:rPr>
          <w:rStyle w:val="51"/>
          <w:rFonts w:hint="default"/>
          <w:lang w:val="en-US" w:eastAsia="zh-CN"/>
        </w:rPr>
      </w:pPr>
      <w:r>
        <w:rPr>
          <w:rFonts w:ascii="Arial" w:hAnsi="Arial" w:eastAsia="Arial" w:cs="Arial"/>
          <w:i w:val="0"/>
          <w:iCs w:val="0"/>
          <w:caps w:val="0"/>
          <w:color w:val="333333"/>
          <w:spacing w:val="0"/>
          <w:sz w:val="19"/>
          <w:szCs w:val="19"/>
          <w:shd w:val="clear" w:fill="FFFFFF"/>
        </w:rPr>
        <w:t>Download the dataset from</w:t>
      </w:r>
      <w:r>
        <w:rPr>
          <w:rFonts w:hint="default" w:ascii="Arial" w:hAnsi="Arial" w:eastAsia="Arial" w:cs="Arial"/>
          <w:i w:val="0"/>
          <w:iCs w:val="0"/>
          <w:caps w:val="0"/>
          <w:color w:val="333333"/>
          <w:spacing w:val="0"/>
          <w:sz w:val="19"/>
          <w:szCs w:val="19"/>
          <w:shd w:val="clear" w:fill="FFFFFF"/>
        </w:rPr>
        <w:t> </w:t>
      </w:r>
      <w:r>
        <w:rPr>
          <w:rFonts w:hint="default" w:ascii="Arial" w:hAnsi="Arial" w:eastAsia="Arial" w:cs="Arial"/>
          <w:i w:val="0"/>
          <w:iCs w:val="0"/>
          <w:caps w:val="0"/>
          <w:color w:val="233369"/>
          <w:spacing w:val="0"/>
          <w:sz w:val="19"/>
          <w:szCs w:val="19"/>
          <w:u w:val="none"/>
          <w:bdr w:val="none" w:color="auto" w:sz="0" w:space="0"/>
          <w:shd w:val="clear" w:fill="FFFFFF"/>
        </w:rPr>
        <w:fldChar w:fldCharType="begin"/>
      </w:r>
      <w:r>
        <w:rPr>
          <w:rFonts w:hint="default" w:ascii="Arial" w:hAnsi="Arial" w:eastAsia="Arial" w:cs="Arial"/>
          <w:i w:val="0"/>
          <w:iCs w:val="0"/>
          <w:caps w:val="0"/>
          <w:color w:val="233369"/>
          <w:spacing w:val="0"/>
          <w:sz w:val="19"/>
          <w:szCs w:val="19"/>
          <w:u w:val="none"/>
          <w:bdr w:val="none" w:color="auto" w:sz="0" w:space="0"/>
          <w:shd w:val="clear" w:fill="FFFFFF"/>
        </w:rPr>
        <w:instrText xml:space="preserve"> HYPERLINK "https://www.tableau.com/learn/tutorials/on-demand/getting-started-data" \t "https://elearn.sunway.edu.my/webapps/blackboard/execute/_blank" </w:instrText>
      </w:r>
      <w:r>
        <w:rPr>
          <w:rFonts w:hint="default" w:ascii="Arial" w:hAnsi="Arial" w:eastAsia="Arial" w:cs="Arial"/>
          <w:i w:val="0"/>
          <w:iCs w:val="0"/>
          <w:caps w:val="0"/>
          <w:color w:val="233369"/>
          <w:spacing w:val="0"/>
          <w:sz w:val="19"/>
          <w:szCs w:val="19"/>
          <w:u w:val="none"/>
          <w:bdr w:val="none" w:color="auto" w:sz="0" w:space="0"/>
          <w:shd w:val="clear" w:fill="FFFFFF"/>
        </w:rPr>
        <w:fldChar w:fldCharType="separate"/>
      </w:r>
      <w:r>
        <w:rPr>
          <w:rStyle w:val="51"/>
          <w:rFonts w:hint="default" w:ascii="Arial" w:hAnsi="Arial" w:eastAsia="Arial" w:cs="Arial"/>
          <w:i w:val="0"/>
          <w:iCs w:val="0"/>
          <w:caps w:val="0"/>
          <w:color w:val="233369"/>
          <w:spacing w:val="0"/>
          <w:sz w:val="19"/>
          <w:szCs w:val="19"/>
          <w:u w:val="none"/>
          <w:bdr w:val="none" w:color="auto" w:sz="0" w:space="0"/>
          <w:shd w:val="clear" w:fill="FFFFFF"/>
        </w:rPr>
        <w:t>Tableau Tutorials</w:t>
      </w:r>
      <w:r>
        <w:rPr>
          <w:rFonts w:hint="default" w:ascii="Arial" w:hAnsi="Arial" w:eastAsia="Arial" w:cs="Arial"/>
          <w:i w:val="0"/>
          <w:iCs w:val="0"/>
          <w:caps w:val="0"/>
          <w:color w:val="233369"/>
          <w:spacing w:val="0"/>
          <w:sz w:val="19"/>
          <w:szCs w:val="19"/>
          <w:u w:val="none"/>
          <w:bdr w:val="none" w:color="auto" w:sz="0" w:space="0"/>
          <w:shd w:val="clear" w:fill="FFFFFF"/>
        </w:rPr>
        <w:fldChar w:fldCharType="end"/>
      </w:r>
      <w:r>
        <w:rPr>
          <w:rFonts w:hint="default" w:ascii="Arial" w:hAnsi="Arial" w:eastAsia="Arial" w:cs="Arial"/>
          <w:i w:val="0"/>
          <w:iCs w:val="0"/>
          <w:caps w:val="0"/>
          <w:color w:val="233369"/>
          <w:spacing w:val="0"/>
          <w:sz w:val="19"/>
          <w:szCs w:val="19"/>
          <w:u w:val="none"/>
          <w:bdr w:val="none" w:color="auto" w:sz="0" w:space="0"/>
          <w:shd w:val="clear" w:fill="FFFFFF"/>
          <w:lang w:val="en-US"/>
        </w:rPr>
        <w:t xml:space="preserve"> </w:t>
      </w:r>
      <w:r>
        <w:rPr>
          <w:rStyle w:val="51"/>
          <w:rFonts w:hint="default"/>
          <w:lang w:val="en-US"/>
        </w:rPr>
        <w:fldChar w:fldCharType="begin"/>
      </w:r>
      <w:r>
        <w:rPr>
          <w:rStyle w:val="51"/>
          <w:rFonts w:hint="default"/>
          <w:lang w:val="en-US"/>
        </w:rPr>
        <w:instrText xml:space="preserve"> HYPERLINK "https://www.tableau.com/learn/training" </w:instrText>
      </w:r>
      <w:r>
        <w:rPr>
          <w:rStyle w:val="51"/>
          <w:rFonts w:hint="default"/>
          <w:lang w:val="en-US"/>
        </w:rPr>
        <w:fldChar w:fldCharType="separate"/>
      </w:r>
      <w:r>
        <w:rPr>
          <w:rStyle w:val="51"/>
          <w:rFonts w:hint="default"/>
          <w:lang w:val="en-US"/>
        </w:rPr>
        <w:t>https://www.tableau.com/learn/training</w:t>
      </w:r>
      <w:r>
        <w:rPr>
          <w:rStyle w:val="51"/>
          <w:rFonts w:hint="default"/>
          <w:lang w:val="en-US"/>
        </w:rPr>
        <w:fldChar w:fldCharType="end"/>
      </w:r>
    </w:p>
    <w:p w14:paraId="20BE7CA5">
      <w:pPr>
        <w:keepNext w:val="0"/>
        <w:keepLines w:val="0"/>
        <w:widowControl/>
        <w:numPr>
          <w:numId w:val="0"/>
        </w:numPr>
        <w:suppressLineNumbers w:val="0"/>
        <w:shd w:val="clear" w:fill="FFFFFF"/>
        <w:spacing w:after="315" w:afterAutospacing="0"/>
        <w:ind w:left="420" w:leftChars="0"/>
        <w:jc w:val="center"/>
        <w:rPr>
          <w:rStyle w:val="51"/>
          <w:rFonts w:hint="default"/>
          <w:lang w:val="en-US" w:eastAsia="zh-CN"/>
        </w:rPr>
      </w:pPr>
      <w:r>
        <w:rPr>
          <w:rFonts w:ascii="Arial" w:hAnsi="Arial" w:eastAsia="Arial" w:cs="Arial"/>
          <w:i w:val="0"/>
          <w:iCs w:val="0"/>
          <w:caps w:val="0"/>
          <w:color w:val="333333"/>
          <w:spacing w:val="0"/>
          <w:sz w:val="19"/>
          <w:szCs w:val="19"/>
          <w:shd w:val="clear" w:fill="FFFFFF"/>
        </w:rPr>
        <w:drawing>
          <wp:inline distT="0" distB="0" distL="114300" distR="114300">
            <wp:extent cx="4121785" cy="1941830"/>
            <wp:effectExtent l="0" t="0" r="8255" b="8890"/>
            <wp:docPr id="42" name="Picture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5" descr="IMG_256"/>
                    <pic:cNvPicPr>
                      <a:picLocks noChangeAspect="1"/>
                    </pic:cNvPicPr>
                  </pic:nvPicPr>
                  <pic:blipFill>
                    <a:blip r:embed="rId35"/>
                    <a:stretch>
                      <a:fillRect/>
                    </a:stretch>
                  </pic:blipFill>
                  <pic:spPr>
                    <a:xfrm>
                      <a:off x="0" y="0"/>
                      <a:ext cx="4121785" cy="1941830"/>
                    </a:xfrm>
                    <a:prstGeom prst="rect">
                      <a:avLst/>
                    </a:prstGeom>
                    <a:noFill/>
                    <a:ln w="9525">
                      <a:noFill/>
                    </a:ln>
                  </pic:spPr>
                </pic:pic>
              </a:graphicData>
            </a:graphic>
          </wp:inline>
        </w:drawing>
      </w:r>
    </w:p>
    <w:p w14:paraId="26E05C8B">
      <w:pPr>
        <w:keepNext w:val="0"/>
        <w:keepLines w:val="0"/>
        <w:widowControl/>
        <w:numPr>
          <w:ilvl w:val="0"/>
          <w:numId w:val="27"/>
        </w:numPr>
        <w:suppressLineNumbers w:val="0"/>
        <w:shd w:val="clear" w:fill="FFFFFF"/>
        <w:spacing w:after="315" w:afterAutospacing="0"/>
        <w:ind w:left="199" w:leftChars="0" w:hanging="199" w:hangingChars="104"/>
        <w:jc w:val="center"/>
        <w:rPr>
          <w:rStyle w:val="51"/>
          <w:rFonts w:hint="default"/>
          <w:lang w:val="en-US" w:eastAsia="zh-CN"/>
        </w:rPr>
      </w:pPr>
      <w:r>
        <w:rPr>
          <w:rFonts w:ascii="Arial" w:hAnsi="Arial" w:eastAsia="Arial" w:cs="Arial"/>
          <w:i w:val="0"/>
          <w:iCs w:val="0"/>
          <w:caps w:val="0"/>
          <w:color w:val="333333"/>
          <w:spacing w:val="0"/>
          <w:sz w:val="19"/>
          <w:szCs w:val="19"/>
          <w:shd w:val="clear" w:fill="FFFFFF"/>
        </w:rPr>
        <w:t>Generate a list of orders returned from customers and compare it to the original sales, sort the visualisation in ascending order in terms of returned order, for top 10 countries in terms of refunds.</w:t>
      </w:r>
      <w:r>
        <w:rPr>
          <w:rFonts w:ascii="SimSun" w:hAnsi="SimSun" w:eastAsia="SimSun" w:cs="SimSun"/>
          <w:sz w:val="24"/>
          <w:szCs w:val="24"/>
        </w:rPr>
        <w:br w:type="textWrapping"/>
      </w:r>
      <w:r>
        <w:rPr>
          <w:rFonts w:ascii="Arial" w:hAnsi="Arial" w:eastAsia="Arial" w:cs="Arial"/>
          <w:i w:val="0"/>
          <w:iCs w:val="0"/>
          <w:caps w:val="0"/>
          <w:color w:val="333333"/>
          <w:spacing w:val="0"/>
          <w:sz w:val="19"/>
          <w:szCs w:val="19"/>
          <w:shd w:val="clear" w:fill="FFFFFF"/>
        </w:rPr>
        <w:drawing>
          <wp:inline distT="0" distB="0" distL="114300" distR="114300">
            <wp:extent cx="4059555" cy="2211070"/>
            <wp:effectExtent l="0" t="0" r="9525" b="13970"/>
            <wp:docPr id="43" name="Picture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6" descr="IMG_256"/>
                    <pic:cNvPicPr>
                      <a:picLocks noChangeAspect="1"/>
                    </pic:cNvPicPr>
                  </pic:nvPicPr>
                  <pic:blipFill>
                    <a:blip r:embed="rId36"/>
                    <a:stretch>
                      <a:fillRect/>
                    </a:stretch>
                  </pic:blipFill>
                  <pic:spPr>
                    <a:xfrm>
                      <a:off x="0" y="0"/>
                      <a:ext cx="4059555" cy="2211070"/>
                    </a:xfrm>
                    <a:prstGeom prst="rect">
                      <a:avLst/>
                    </a:prstGeom>
                    <a:noFill/>
                    <a:ln w="9525">
                      <a:noFill/>
                    </a:ln>
                  </pic:spPr>
                </pic:pic>
              </a:graphicData>
            </a:graphic>
          </wp:inline>
        </w:drawing>
      </w:r>
    </w:p>
    <w:p w14:paraId="2ECC5D2B"/>
    <w:p w14:paraId="025EA982">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199" w:leftChars="0" w:right="0" w:rightChars="0" w:hanging="199" w:hangingChars="104"/>
        <w:rPr>
          <w:rFonts w:hint="default" w:ascii="Arial" w:hAnsi="Arial" w:eastAsia="Arial" w:cs="Arial"/>
          <w:spacing w:val="0"/>
          <w:sz w:val="19"/>
          <w:szCs w:val="19"/>
        </w:rPr>
      </w:pPr>
      <w:r>
        <w:rPr>
          <w:rFonts w:hint="default" w:ascii="sans-serif" w:hAnsi="sans-serif" w:eastAsia="sans-serif" w:cs="sans-serif"/>
          <w:i w:val="0"/>
          <w:iCs w:val="0"/>
          <w:caps w:val="0"/>
          <w:color w:val="333333"/>
          <w:spacing w:val="0"/>
          <w:sz w:val="19"/>
          <w:szCs w:val="19"/>
          <w:shd w:val="clear" w:fill="FFFFFF"/>
        </w:rPr>
        <w:t> </w:t>
      </w:r>
      <w:r>
        <w:rPr>
          <w:rFonts w:hint="default" w:ascii="Arial" w:hAnsi="Arial" w:eastAsia="Arial" w:cs="Arial"/>
          <w:i w:val="0"/>
          <w:iCs w:val="0"/>
          <w:caps w:val="0"/>
          <w:color w:val="333333"/>
          <w:spacing w:val="0"/>
          <w:sz w:val="19"/>
          <w:szCs w:val="19"/>
          <w:bdr w:val="none" w:color="auto" w:sz="0" w:space="0"/>
          <w:shd w:val="clear" w:fill="FFFFFF"/>
        </w:rPr>
        <w:t>Map the top 10 countries with most of the refunds on the world map.</w:t>
      </w:r>
    </w:p>
    <w:p w14:paraId="4DB4C0DD">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199" w:leftChars="0" w:right="0" w:rightChars="0" w:hanging="199" w:hangingChars="104"/>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Now,</w:t>
      </w:r>
    </w:p>
    <w:p w14:paraId="0200391B">
      <w:pPr>
        <w:keepNext w:val="0"/>
        <w:keepLines w:val="0"/>
        <w:widowControl/>
        <w:numPr>
          <w:ilvl w:val="1"/>
          <w:numId w:val="28"/>
        </w:numPr>
        <w:suppressLineNumbers w:val="0"/>
        <w:pBdr>
          <w:top w:val="none" w:color="auto" w:sz="0" w:space="0"/>
          <w:left w:val="none" w:color="auto" w:sz="0" w:space="0"/>
          <w:bottom w:val="none" w:color="auto" w:sz="0" w:space="0"/>
          <w:right w:val="none" w:color="auto" w:sz="0" w:space="0"/>
        </w:pBdr>
        <w:tabs>
          <w:tab w:val="left" w:pos="1340"/>
          <w:tab w:val="clear" w:pos="1440"/>
        </w:tabs>
        <w:spacing w:before="0" w:beforeAutospacing="0" w:after="53" w:afterAutospacing="0"/>
        <w:ind w:left="1500" w:leftChars="0" w:right="0" w:hanging="54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Predict the refund for next one year category-wise.</w:t>
      </w:r>
    </w:p>
    <w:p w14:paraId="37AB9268">
      <w:pPr>
        <w:keepNext w:val="0"/>
        <w:keepLines w:val="0"/>
        <w:widowControl/>
        <w:numPr>
          <w:ilvl w:val="1"/>
          <w:numId w:val="28"/>
        </w:numPr>
        <w:suppressLineNumbers w:val="0"/>
        <w:pBdr>
          <w:top w:val="none" w:color="auto" w:sz="0" w:space="0"/>
          <w:left w:val="none" w:color="auto" w:sz="0" w:space="0"/>
          <w:bottom w:val="none" w:color="auto" w:sz="0" w:space="0"/>
          <w:right w:val="none" w:color="auto" w:sz="0" w:space="0"/>
        </w:pBdr>
        <w:tabs>
          <w:tab w:val="left" w:pos="1340"/>
          <w:tab w:val="clear" w:pos="1440"/>
        </w:tabs>
        <w:spacing w:before="0" w:beforeAutospacing="0" w:after="0" w:afterAutospacing="0"/>
        <w:ind w:left="1340" w:leftChars="0" w:right="0" w:hanging="38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Predict the returned sale with lowest and actual forecast of the data. [Drag "Order Date" on Column’s shelf -&gt; Expand the year hierarchy to Month -&gt;Drag "Category" dimension and "Sales" mea</w:t>
      </w:r>
      <w:bookmarkStart w:id="0" w:name="_GoBack"/>
      <w:bookmarkEnd w:id="0"/>
      <w:r>
        <w:rPr>
          <w:rFonts w:hint="default" w:ascii="Arial" w:hAnsi="Arial" w:eastAsia="Arial" w:cs="Arial"/>
          <w:i w:val="0"/>
          <w:iCs w:val="0"/>
          <w:caps w:val="0"/>
          <w:color w:val="333333"/>
          <w:spacing w:val="0"/>
          <w:sz w:val="19"/>
          <w:szCs w:val="19"/>
          <w:bdr w:val="none" w:color="auto" w:sz="0" w:space="0"/>
          <w:shd w:val="clear" w:fill="FFFFFF"/>
        </w:rPr>
        <w:t>sure to Row shelf -&gt; Drag "Returned" dimension to Filters shelf-&gt; add filter. Click on "Analysis" on the top shelf -&gt;click on "Forecast" -&gt; select "Show Forecast".]</w:t>
      </w:r>
    </w:p>
    <w:p w14:paraId="3DE21886">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199" w:leftChars="0" w:right="0" w:rightChars="0" w:hanging="199" w:hangingChars="104"/>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Analyse the dataset to identify a problem question where a Tree map would be the best fit.</w:t>
      </w:r>
    </w:p>
    <w:p w14:paraId="7B05B492">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99" w:leftChars="0" w:right="0" w:rightChars="0" w:hanging="199" w:hangingChars="104"/>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Take a screengrab of your workbook output and add it to the discussion forum.</w:t>
      </w:r>
    </w:p>
    <w:p w14:paraId="793DC665">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Chars="-104" w:right="0" w:rightChars="0"/>
        <w:rPr>
          <w:rFonts w:hint="default" w:ascii="Arial" w:hAnsi="Arial" w:eastAsia="Arial" w:cs="Arial"/>
          <w:spacing w:val="0"/>
          <w:sz w:val="19"/>
          <w:szCs w:val="19"/>
        </w:rPr>
      </w:pPr>
    </w:p>
    <w:p w14:paraId="226D7FB6">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sz w:val="19"/>
          <w:szCs w:val="19"/>
        </w:rPr>
      </w:pPr>
      <w:r>
        <w:rPr>
          <w:rStyle w:val="9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Feedback</w:t>
      </w:r>
      <w:r>
        <w:rPr>
          <w:rFonts w:hint="default" w:ascii="Arial" w:hAnsi="Arial" w:eastAsia="Arial" w:cs="Arial"/>
          <w:i w:val="0"/>
          <w:iCs w:val="0"/>
          <w:caps w:val="0"/>
          <w:color w:val="333333"/>
          <w:spacing w:val="0"/>
          <w:kern w:val="0"/>
          <w:sz w:val="19"/>
          <w:szCs w:val="19"/>
          <w:shd w:val="clear" w:fill="FFFFFF"/>
          <w:lang w:val="en-US" w:eastAsia="zh-CN" w:bidi="ar"/>
        </w:rPr>
        <w:t>: Students must submit the output in the form of a screengrab to the discussion forum.</w:t>
      </w:r>
    </w:p>
    <w:p w14:paraId="38939092">
      <w:pPr>
        <w:pStyle w:val="4"/>
        <w:bidi w:val="0"/>
      </w:pPr>
      <w:r>
        <w:rPr>
          <w:rFonts w:hint="default"/>
        </w:rPr>
        <w:t>5.2.3 Activity: Industry survey 2021</w:t>
      </w:r>
    </w:p>
    <w:p w14:paraId="18DA4662">
      <w:pPr>
        <w:pStyle w:val="5"/>
        <w:bidi w:val="0"/>
        <w:rPr>
          <w:rFonts w:hint="default"/>
        </w:rPr>
      </w:pPr>
      <w:r>
        <w:rPr>
          <w:rFonts w:hint="default"/>
        </w:rPr>
        <w:t> Activity: Industry survey 2021</w:t>
      </w:r>
    </w:p>
    <w:p w14:paraId="5B63A40D">
      <w:pPr>
        <w:keepNext w:val="0"/>
        <w:keepLines w:val="0"/>
        <w:widowControl/>
        <w:suppressLineNumbers w:val="0"/>
        <w:shd w:val="clear" w:fill="FFFFFF"/>
        <w:spacing w:after="315" w:afterAutospacing="0"/>
        <w:ind w:left="0" w:firstLine="0"/>
        <w:jc w:val="left"/>
        <w:rPr>
          <w:rFonts w:ascii="Arial" w:hAnsi="Arial" w:eastAsia="Arial" w:cs="Arial"/>
          <w:i w:val="0"/>
          <w:iCs w:val="0"/>
          <w:caps w:val="0"/>
          <w:color w:val="333333"/>
          <w:spacing w:val="0"/>
          <w:sz w:val="19"/>
          <w:szCs w:val="19"/>
        </w:rPr>
      </w:pPr>
      <w:r>
        <w:rPr>
          <w:rStyle w:val="9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Time</w:t>
      </w:r>
      <w:r>
        <w:rPr>
          <w:rFonts w:hint="default" w:ascii="Arial" w:hAnsi="Arial" w:eastAsia="Arial" w:cs="Arial"/>
          <w:i w:val="0"/>
          <w:iCs w:val="0"/>
          <w:caps w:val="0"/>
          <w:color w:val="333333"/>
          <w:spacing w:val="0"/>
          <w:kern w:val="0"/>
          <w:sz w:val="19"/>
          <w:szCs w:val="19"/>
          <w:shd w:val="clear" w:fill="FFFFFF"/>
          <w:lang w:val="en-US" w:eastAsia="zh-CN" w:bidi="ar"/>
        </w:rPr>
        <w:t>: 20 minutes</w:t>
      </w:r>
    </w:p>
    <w:p w14:paraId="5A1A4423">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sz w:val="19"/>
          <w:szCs w:val="19"/>
        </w:rPr>
      </w:pPr>
      <w:r>
        <w:rPr>
          <w:rStyle w:val="9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Purpose</w:t>
      </w:r>
      <w:r>
        <w:rPr>
          <w:rFonts w:hint="default" w:ascii="Arial" w:hAnsi="Arial" w:eastAsia="Arial" w:cs="Arial"/>
          <w:i w:val="0"/>
          <w:iCs w:val="0"/>
          <w:caps w:val="0"/>
          <w:color w:val="333333"/>
          <w:spacing w:val="0"/>
          <w:kern w:val="0"/>
          <w:sz w:val="19"/>
          <w:szCs w:val="19"/>
          <w:shd w:val="clear" w:fill="FFFFFF"/>
          <w:lang w:val="en-US" w:eastAsia="zh-CN" w:bidi="ar"/>
        </w:rPr>
        <w:t>: To analyse a visualisation</w:t>
      </w:r>
    </w:p>
    <w:p w14:paraId="056728E7">
      <w:pPr>
        <w:keepNext w:val="0"/>
        <w:keepLines w:val="0"/>
        <w:widowControl/>
        <w:suppressLineNumbers w:val="0"/>
        <w:shd w:val="clear" w:fill="FFFFFF"/>
        <w:spacing w:after="315" w:afterAutospacing="0" w:line="360" w:lineRule="auto"/>
        <w:ind w:left="0" w:firstLine="0"/>
        <w:jc w:val="left"/>
        <w:rPr>
          <w:rFonts w:hint="default" w:ascii="Arial" w:hAnsi="Arial" w:eastAsia="Arial" w:cs="Arial"/>
          <w:i w:val="0"/>
          <w:iCs w:val="0"/>
          <w:caps w:val="0"/>
          <w:color w:val="333333"/>
          <w:spacing w:val="0"/>
          <w:sz w:val="19"/>
          <w:szCs w:val="19"/>
        </w:rPr>
      </w:pPr>
      <w:r>
        <w:rPr>
          <w:rStyle w:val="9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Task</w:t>
      </w:r>
      <w:r>
        <w:rPr>
          <w:rFonts w:hint="default" w:ascii="Arial" w:hAnsi="Arial" w:eastAsia="Arial" w:cs="Arial"/>
          <w:i w:val="0"/>
          <w:iCs w:val="0"/>
          <w:caps w:val="0"/>
          <w:color w:val="333333"/>
          <w:spacing w:val="0"/>
          <w:kern w:val="0"/>
          <w:sz w:val="19"/>
          <w:szCs w:val="19"/>
          <w:shd w:val="clear" w:fill="FFFFFF"/>
          <w:lang w:val="en-US" w:eastAsia="zh-CN" w:bidi="ar"/>
        </w:rPr>
        <w:t>: Analyse a </w:t>
      </w:r>
      <w:r>
        <w:rPr>
          <w:rFonts w:hint="default" w:ascii="Arial" w:hAnsi="Arial" w:eastAsia="Arial" w:cs="Arial"/>
          <w:i w:val="0"/>
          <w:iCs w:val="0"/>
          <w:caps w:val="0"/>
          <w:color w:val="233369"/>
          <w:spacing w:val="0"/>
          <w:kern w:val="0"/>
          <w:sz w:val="19"/>
          <w:szCs w:val="19"/>
          <w:u w:val="single"/>
          <w:bdr w:val="none" w:color="auto" w:sz="0" w:space="0"/>
          <w:shd w:val="clear" w:fill="FFFFFF"/>
          <w:lang w:val="en-US" w:eastAsia="zh-CN" w:bidi="ar"/>
        </w:rPr>
        <w:fldChar w:fldCharType="begin"/>
      </w:r>
      <w:r>
        <w:rPr>
          <w:rFonts w:hint="default" w:ascii="Arial" w:hAnsi="Arial" w:eastAsia="Arial" w:cs="Arial"/>
          <w:i w:val="0"/>
          <w:iCs w:val="0"/>
          <w:caps w:val="0"/>
          <w:color w:val="233369"/>
          <w:spacing w:val="0"/>
          <w:kern w:val="0"/>
          <w:sz w:val="19"/>
          <w:szCs w:val="19"/>
          <w:u w:val="single"/>
          <w:bdr w:val="none" w:color="auto" w:sz="0" w:space="0"/>
          <w:shd w:val="clear" w:fill="FFFFFF"/>
          <w:lang w:val="en-US" w:eastAsia="zh-CN" w:bidi="ar"/>
        </w:rPr>
        <w:instrText xml:space="preserve"> HYPERLINK "https://public.tableau.com/app/profile/maladeep/viz/StateoftheDataVisualizationIndustrySurvey2021/DVSSOTI20212" \t "https://elearn.sunway.edu.my/webapps/blackboard/execute/_blank" </w:instrText>
      </w:r>
      <w:r>
        <w:rPr>
          <w:rFonts w:hint="default" w:ascii="Arial" w:hAnsi="Arial" w:eastAsia="Arial" w:cs="Arial"/>
          <w:i w:val="0"/>
          <w:iCs w:val="0"/>
          <w:caps w:val="0"/>
          <w:color w:val="233369"/>
          <w:spacing w:val="0"/>
          <w:kern w:val="0"/>
          <w:sz w:val="19"/>
          <w:szCs w:val="19"/>
          <w:u w:val="single"/>
          <w:bdr w:val="none" w:color="auto" w:sz="0" w:space="0"/>
          <w:shd w:val="clear" w:fill="FFFFFF"/>
          <w:lang w:val="en-US" w:eastAsia="zh-CN" w:bidi="ar"/>
        </w:rPr>
        <w:fldChar w:fldCharType="separate"/>
      </w:r>
      <w:r>
        <w:rPr>
          <w:rStyle w:val="51"/>
          <w:rFonts w:hint="default" w:ascii="Arial" w:hAnsi="Arial" w:eastAsia="Arial" w:cs="Arial"/>
          <w:i w:val="0"/>
          <w:iCs w:val="0"/>
          <w:caps w:val="0"/>
          <w:color w:val="233369"/>
          <w:spacing w:val="0"/>
          <w:sz w:val="19"/>
          <w:szCs w:val="19"/>
          <w:u w:val="single"/>
          <w:bdr w:val="none" w:color="auto" w:sz="0" w:space="0"/>
          <w:shd w:val="clear" w:fill="FFFFFF"/>
        </w:rPr>
        <w:t>Data Visualisation</w:t>
      </w:r>
      <w:r>
        <w:rPr>
          <w:rFonts w:hint="default" w:ascii="Arial" w:hAnsi="Arial" w:eastAsia="Arial" w:cs="Arial"/>
          <w:i w:val="0"/>
          <w:iCs w:val="0"/>
          <w:caps w:val="0"/>
          <w:color w:val="233369"/>
          <w:spacing w:val="0"/>
          <w:kern w:val="0"/>
          <w:sz w:val="19"/>
          <w:szCs w:val="19"/>
          <w:u w:val="single"/>
          <w:bdr w:val="none" w:color="auto" w:sz="0" w:space="0"/>
          <w:shd w:val="clear" w:fill="FFFFFF"/>
          <w:lang w:val="en-US" w:eastAsia="zh-CN" w:bidi="ar"/>
        </w:rPr>
        <w:fldChar w:fldCharType="end"/>
      </w:r>
      <w:r>
        <w:rPr>
          <w:rFonts w:hint="default" w:ascii="Arial" w:hAnsi="Arial" w:eastAsia="Arial" w:cs="Arial"/>
          <w:i w:val="0"/>
          <w:iCs w:val="0"/>
          <w:caps w:val="0"/>
          <w:color w:val="333333"/>
          <w:spacing w:val="0"/>
          <w:kern w:val="0"/>
          <w:sz w:val="19"/>
          <w:szCs w:val="19"/>
          <w:shd w:val="clear" w:fill="FFFFFF"/>
          <w:lang w:val="en-US" w:eastAsia="zh-CN" w:bidi="ar"/>
        </w:rPr>
        <w:t> and describe the steps involved, the character of the dataset used and thought process behind the idea in 50-100 words.</w:t>
      </w:r>
    </w:p>
    <w:p w14:paraId="54375476">
      <w:pPr>
        <w:keepNext w:val="0"/>
        <w:keepLines w:val="0"/>
        <w:widowControl/>
        <w:suppressLineNumbers w:val="0"/>
        <w:shd w:val="clear" w:fill="FFFFFF"/>
        <w:spacing w:after="315" w:afterAutospacing="0" w:line="360" w:lineRule="auto"/>
        <w:ind w:left="0" w:firstLine="0"/>
        <w:jc w:val="left"/>
        <w:rPr>
          <w:rFonts w:hint="default"/>
          <w:lang w:val="en-US"/>
        </w:rPr>
      </w:pPr>
      <w:r>
        <w:rPr>
          <w:rStyle w:val="9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Feedback</w:t>
      </w:r>
      <w:r>
        <w:rPr>
          <w:rFonts w:hint="default" w:ascii="Arial" w:hAnsi="Arial" w:eastAsia="Arial" w:cs="Arial"/>
          <w:i w:val="0"/>
          <w:iCs w:val="0"/>
          <w:caps w:val="0"/>
          <w:color w:val="333333"/>
          <w:spacing w:val="0"/>
          <w:kern w:val="0"/>
          <w:sz w:val="19"/>
          <w:szCs w:val="19"/>
          <w:shd w:val="clear" w:fill="FFFFFF"/>
          <w:lang w:val="en-US" w:eastAsia="zh-CN" w:bidi="ar"/>
        </w:rPr>
        <w:t>: To help further the conversation, respond to the posts of at least 2 of your peers. You can ask them questions for clarification on their approach or provide them with feedback. Your facilitator will moderate this discussion.</w:t>
      </w:r>
    </w:p>
    <w:sectPr>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auto"/>
    <w:pitch w:val="default"/>
    <w:sig w:usb0="E4002EFF" w:usb1="C200247B" w:usb2="00000009" w:usb3="00000000" w:csb0="200001FF" w:csb1="00000000"/>
  </w:font>
  <w:font w:name="Symbol">
    <w:panose1 w:val="05050102010706020507"/>
    <w:charset w:val="00"/>
    <w:family w:val="auto"/>
    <w:pitch w:val="default"/>
    <w:sig w:usb0="00000000" w:usb1="00000000" w:usb2="00000000" w:usb3="00000000" w:csb0="80000000" w:csb1="00000000"/>
  </w:font>
  <w:font w:name="sans-serif">
    <w:altName w:val="FiraCode Nerd Fo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FiraCode Nerd Font">
    <w:panose1 w:val="02000009000000000000"/>
    <w:charset w:val="00"/>
    <w:family w:val="auto"/>
    <w:pitch w:val="default"/>
    <w:sig w:usb0="E00002EF" w:usb1="1201F9FB" w:usb2="02002038" w:usb3="00000000" w:csb0="6000009F" w:csb1="DFD70000"/>
  </w:font>
  <w:font w:name="Wingdings">
    <w:panose1 w:val="05000000000000000000"/>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3EB4C7"/>
    <w:multiLevelType w:val="multilevel"/>
    <w:tmpl w:val="823EB4C7"/>
    <w:lvl w:ilvl="0" w:tentative="0">
      <w:start w:val="1"/>
      <w:numFmt w:val="decimal"/>
      <w:lvlText w:val="%1."/>
      <w:lvlJc w:val="left"/>
      <w:pPr>
        <w:tabs>
          <w:tab w:val="left" w:pos="720"/>
        </w:tabs>
        <w:ind w:left="1460" w:hanging="360"/>
      </w:pPr>
      <w:rPr>
        <w:rFonts w:hint="default"/>
        <w:sz w:val="19"/>
        <w:szCs w:val="19"/>
      </w:rPr>
    </w:lvl>
    <w:lvl w:ilvl="1" w:tentative="0">
      <w:start w:val="1"/>
      <w:numFmt w:val="decimal"/>
      <w:lvlText w:val="%2."/>
      <w:lvlJc w:val="left"/>
      <w:pPr>
        <w:tabs>
          <w:tab w:val="left" w:pos="1440"/>
        </w:tabs>
        <w:ind w:left="2180" w:hanging="360"/>
      </w:pPr>
      <w:rPr>
        <w:sz w:val="24"/>
        <w:szCs w:val="24"/>
      </w:rPr>
    </w:lvl>
    <w:lvl w:ilvl="2" w:tentative="0">
      <w:start w:val="1"/>
      <w:numFmt w:val="decimal"/>
      <w:lvlText w:val="%3."/>
      <w:lvlJc w:val="left"/>
      <w:pPr>
        <w:tabs>
          <w:tab w:val="left" w:pos="2160"/>
        </w:tabs>
        <w:ind w:left="2900" w:hanging="360"/>
      </w:pPr>
      <w:rPr>
        <w:sz w:val="24"/>
        <w:szCs w:val="24"/>
      </w:rPr>
    </w:lvl>
    <w:lvl w:ilvl="3" w:tentative="0">
      <w:start w:val="1"/>
      <w:numFmt w:val="decimal"/>
      <w:lvlText w:val="%4."/>
      <w:lvlJc w:val="left"/>
      <w:pPr>
        <w:tabs>
          <w:tab w:val="left" w:pos="2517"/>
        </w:tabs>
        <w:ind w:left="3620" w:hanging="360"/>
      </w:pPr>
      <w:rPr>
        <w:sz w:val="24"/>
        <w:szCs w:val="24"/>
      </w:rPr>
    </w:lvl>
    <w:lvl w:ilvl="4" w:tentative="0">
      <w:start w:val="1"/>
      <w:numFmt w:val="decimal"/>
      <w:lvlText w:val="%5."/>
      <w:lvlJc w:val="left"/>
      <w:pPr>
        <w:tabs>
          <w:tab w:val="left" w:pos="3238"/>
        </w:tabs>
        <w:ind w:left="4340" w:hanging="360"/>
      </w:pPr>
      <w:rPr>
        <w:sz w:val="24"/>
        <w:szCs w:val="24"/>
      </w:rPr>
    </w:lvl>
    <w:lvl w:ilvl="5" w:tentative="0">
      <w:start w:val="1"/>
      <w:numFmt w:val="decimal"/>
      <w:lvlText w:val="%6."/>
      <w:lvlJc w:val="left"/>
      <w:pPr>
        <w:tabs>
          <w:tab w:val="left" w:pos="3958"/>
        </w:tabs>
        <w:ind w:left="5060" w:hanging="360"/>
      </w:pPr>
      <w:rPr>
        <w:sz w:val="24"/>
        <w:szCs w:val="24"/>
      </w:rPr>
    </w:lvl>
    <w:lvl w:ilvl="6" w:tentative="0">
      <w:start w:val="1"/>
      <w:numFmt w:val="decimal"/>
      <w:lvlText w:val="%7."/>
      <w:lvlJc w:val="left"/>
      <w:pPr>
        <w:tabs>
          <w:tab w:val="left" w:pos="4678"/>
        </w:tabs>
        <w:ind w:left="5780" w:hanging="360"/>
      </w:pPr>
      <w:rPr>
        <w:sz w:val="24"/>
        <w:szCs w:val="24"/>
      </w:rPr>
    </w:lvl>
    <w:lvl w:ilvl="7" w:tentative="0">
      <w:start w:val="1"/>
      <w:numFmt w:val="decimal"/>
      <w:lvlText w:val="%8."/>
      <w:lvlJc w:val="left"/>
      <w:pPr>
        <w:tabs>
          <w:tab w:val="left" w:pos="5398"/>
        </w:tabs>
        <w:ind w:left="6500" w:hanging="360"/>
      </w:pPr>
      <w:rPr>
        <w:sz w:val="24"/>
        <w:szCs w:val="24"/>
      </w:rPr>
    </w:lvl>
    <w:lvl w:ilvl="8" w:tentative="0">
      <w:start w:val="1"/>
      <w:numFmt w:val="decimal"/>
      <w:lvlText w:val="%9."/>
      <w:lvlJc w:val="left"/>
      <w:pPr>
        <w:tabs>
          <w:tab w:val="left" w:pos="6118"/>
        </w:tabs>
        <w:ind w:left="7220" w:hanging="360"/>
      </w:pPr>
      <w:rPr>
        <w:sz w:val="24"/>
        <w:szCs w:val="24"/>
      </w:rPr>
    </w:lvl>
  </w:abstractNum>
  <w:abstractNum w:abstractNumId="1">
    <w:nsid w:val="849B0A72"/>
    <w:multiLevelType w:val="multilevel"/>
    <w:tmpl w:val="849B0A72"/>
    <w:lvl w:ilvl="0" w:tentative="0">
      <w:start w:val="1"/>
      <w:numFmt w:val="bullet"/>
      <w:lvlText w:val=""/>
      <w:lvlJc w:val="left"/>
      <w:pPr>
        <w:tabs>
          <w:tab w:val="left" w:pos="720"/>
        </w:tabs>
        <w:ind w:left="1460" w:hanging="360"/>
      </w:pPr>
      <w:rPr>
        <w:rFonts w:ascii="Symbol" w:hAnsi="Symbol" w:cs="Symbol"/>
        <w:sz w:val="20"/>
      </w:rPr>
    </w:lvl>
    <w:lvl w:ilvl="1" w:tentative="0">
      <w:start w:val="1"/>
      <w:numFmt w:val="bullet"/>
      <w:lvlText w:val=""/>
      <w:lvlJc w:val="left"/>
      <w:pPr>
        <w:tabs>
          <w:tab w:val="left" w:pos="1440"/>
        </w:tabs>
        <w:ind w:left="2180" w:hanging="360"/>
      </w:pPr>
      <w:rPr>
        <w:rFonts w:hint="default" w:ascii="Symbol" w:hAnsi="Symbol" w:cs="Symbol"/>
        <w:sz w:val="20"/>
      </w:rPr>
    </w:lvl>
    <w:lvl w:ilvl="2" w:tentative="0">
      <w:start w:val="1"/>
      <w:numFmt w:val="bullet"/>
      <w:lvlText w:val=""/>
      <w:lvlJc w:val="left"/>
      <w:pPr>
        <w:tabs>
          <w:tab w:val="left" w:pos="2160"/>
        </w:tabs>
        <w:ind w:left="2900" w:hanging="360"/>
      </w:pPr>
      <w:rPr>
        <w:rFonts w:hint="default" w:ascii="Symbol" w:hAnsi="Symbol" w:cs="Symbol"/>
        <w:sz w:val="20"/>
      </w:rPr>
    </w:lvl>
    <w:lvl w:ilvl="3" w:tentative="0">
      <w:start w:val="1"/>
      <w:numFmt w:val="bullet"/>
      <w:lvlText w:val=""/>
      <w:lvlJc w:val="left"/>
      <w:pPr>
        <w:tabs>
          <w:tab w:val="left" w:pos="2880"/>
        </w:tabs>
        <w:ind w:left="3620" w:hanging="360"/>
      </w:pPr>
      <w:rPr>
        <w:rFonts w:hint="default" w:ascii="Symbol" w:hAnsi="Symbol" w:cs="Symbol"/>
        <w:sz w:val="20"/>
      </w:rPr>
    </w:lvl>
    <w:lvl w:ilvl="4" w:tentative="0">
      <w:start w:val="1"/>
      <w:numFmt w:val="bullet"/>
      <w:lvlText w:val=""/>
      <w:lvlJc w:val="left"/>
      <w:pPr>
        <w:tabs>
          <w:tab w:val="left" w:pos="3600"/>
        </w:tabs>
        <w:ind w:left="4340" w:hanging="360"/>
      </w:pPr>
      <w:rPr>
        <w:rFonts w:hint="default" w:ascii="Symbol" w:hAnsi="Symbol" w:cs="Symbol"/>
        <w:sz w:val="20"/>
      </w:rPr>
    </w:lvl>
    <w:lvl w:ilvl="5" w:tentative="0">
      <w:start w:val="1"/>
      <w:numFmt w:val="bullet"/>
      <w:lvlText w:val=""/>
      <w:lvlJc w:val="left"/>
      <w:pPr>
        <w:tabs>
          <w:tab w:val="left" w:pos="4320"/>
        </w:tabs>
        <w:ind w:left="5060" w:hanging="360"/>
      </w:pPr>
      <w:rPr>
        <w:rFonts w:hint="default" w:ascii="Symbol" w:hAnsi="Symbol" w:cs="Symbol"/>
        <w:sz w:val="20"/>
      </w:rPr>
    </w:lvl>
    <w:lvl w:ilvl="6" w:tentative="0">
      <w:start w:val="1"/>
      <w:numFmt w:val="bullet"/>
      <w:lvlText w:val=""/>
      <w:lvlJc w:val="left"/>
      <w:pPr>
        <w:tabs>
          <w:tab w:val="left" w:pos="5040"/>
        </w:tabs>
        <w:ind w:left="5780" w:hanging="360"/>
      </w:pPr>
      <w:rPr>
        <w:rFonts w:hint="default" w:ascii="Symbol" w:hAnsi="Symbol" w:cs="Symbol"/>
        <w:sz w:val="20"/>
      </w:rPr>
    </w:lvl>
    <w:lvl w:ilvl="7" w:tentative="0">
      <w:start w:val="1"/>
      <w:numFmt w:val="bullet"/>
      <w:lvlText w:val=""/>
      <w:lvlJc w:val="left"/>
      <w:pPr>
        <w:tabs>
          <w:tab w:val="left" w:pos="5760"/>
        </w:tabs>
        <w:ind w:left="6500" w:hanging="360"/>
      </w:pPr>
      <w:rPr>
        <w:rFonts w:hint="default" w:ascii="Symbol" w:hAnsi="Symbol" w:cs="Symbol"/>
        <w:sz w:val="20"/>
      </w:rPr>
    </w:lvl>
    <w:lvl w:ilvl="8" w:tentative="0">
      <w:start w:val="1"/>
      <w:numFmt w:val="bullet"/>
      <w:lvlText w:val=""/>
      <w:lvlJc w:val="left"/>
      <w:pPr>
        <w:tabs>
          <w:tab w:val="left" w:pos="6480"/>
        </w:tabs>
        <w:ind w:left="7220" w:hanging="360"/>
      </w:pPr>
      <w:rPr>
        <w:rFonts w:hint="default" w:ascii="Symbol" w:hAnsi="Symbol" w:cs="Symbol"/>
        <w:sz w:val="20"/>
      </w:rPr>
    </w:lvl>
  </w:abstractNum>
  <w:abstractNum w:abstractNumId="2">
    <w:nsid w:val="9B5658BA"/>
    <w:multiLevelType w:val="multilevel"/>
    <w:tmpl w:val="9B5658BA"/>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
    <w:nsid w:val="A3E67B3B"/>
    <w:multiLevelType w:val="singleLevel"/>
    <w:tmpl w:val="A3E67B3B"/>
    <w:lvl w:ilvl="0" w:tentative="0">
      <w:start w:val="1"/>
      <w:numFmt w:val="bullet"/>
      <w:lvlText w:val=""/>
      <w:lvlJc w:val="left"/>
      <w:pPr>
        <w:tabs>
          <w:tab w:val="left" w:pos="420"/>
        </w:tabs>
        <w:ind w:left="420" w:leftChars="0" w:hanging="420" w:firstLineChars="0"/>
      </w:pPr>
      <w:rPr>
        <w:rFonts w:hint="default" w:ascii="Wingdings" w:hAnsi="Wingdings"/>
        <w:sz w:val="14"/>
        <w:szCs w:val="14"/>
      </w:rPr>
    </w:lvl>
  </w:abstractNum>
  <w:abstractNum w:abstractNumId="4">
    <w:nsid w:val="B555EB2B"/>
    <w:multiLevelType w:val="multilevel"/>
    <w:tmpl w:val="B555EB2B"/>
    <w:lvl w:ilvl="0" w:tentative="0">
      <w:start w:val="1"/>
      <w:numFmt w:val="decimal"/>
      <w:lvlText w:val="%1."/>
      <w:lvlJc w:val="left"/>
      <w:pPr>
        <w:tabs>
          <w:tab w:val="left" w:pos="720"/>
        </w:tabs>
        <w:ind w:left="1604" w:hanging="360"/>
      </w:pPr>
      <w:rPr>
        <w:rFonts w:hint="default"/>
        <w:sz w:val="19"/>
        <w:szCs w:val="19"/>
      </w:rPr>
    </w:lvl>
    <w:lvl w:ilvl="1" w:tentative="0">
      <w:start w:val="1"/>
      <w:numFmt w:val="decimal"/>
      <w:lvlText w:val="%2."/>
      <w:lvlJc w:val="left"/>
      <w:pPr>
        <w:tabs>
          <w:tab w:val="left" w:pos="1440"/>
        </w:tabs>
        <w:ind w:left="2324" w:hanging="360"/>
      </w:pPr>
      <w:rPr>
        <w:sz w:val="24"/>
        <w:szCs w:val="24"/>
      </w:rPr>
    </w:lvl>
    <w:lvl w:ilvl="2" w:tentative="0">
      <w:start w:val="1"/>
      <w:numFmt w:val="decimal"/>
      <w:lvlText w:val="%3."/>
      <w:lvlJc w:val="left"/>
      <w:pPr>
        <w:tabs>
          <w:tab w:val="left" w:pos="2160"/>
        </w:tabs>
        <w:ind w:left="3044" w:hanging="360"/>
      </w:pPr>
      <w:rPr>
        <w:sz w:val="24"/>
        <w:szCs w:val="24"/>
      </w:rPr>
    </w:lvl>
    <w:lvl w:ilvl="3" w:tentative="0">
      <w:start w:val="1"/>
      <w:numFmt w:val="decimal"/>
      <w:lvlText w:val="%4."/>
      <w:lvlJc w:val="left"/>
      <w:pPr>
        <w:tabs>
          <w:tab w:val="left" w:pos="2517"/>
        </w:tabs>
        <w:ind w:left="3764" w:hanging="360"/>
      </w:pPr>
      <w:rPr>
        <w:sz w:val="24"/>
        <w:szCs w:val="24"/>
      </w:rPr>
    </w:lvl>
    <w:lvl w:ilvl="4" w:tentative="0">
      <w:start w:val="1"/>
      <w:numFmt w:val="decimal"/>
      <w:lvlText w:val="%5."/>
      <w:lvlJc w:val="left"/>
      <w:pPr>
        <w:tabs>
          <w:tab w:val="left" w:pos="3238"/>
        </w:tabs>
        <w:ind w:left="4484" w:hanging="360"/>
      </w:pPr>
      <w:rPr>
        <w:sz w:val="24"/>
        <w:szCs w:val="24"/>
      </w:rPr>
    </w:lvl>
    <w:lvl w:ilvl="5" w:tentative="0">
      <w:start w:val="1"/>
      <w:numFmt w:val="decimal"/>
      <w:lvlText w:val="%6."/>
      <w:lvlJc w:val="left"/>
      <w:pPr>
        <w:tabs>
          <w:tab w:val="left" w:pos="3958"/>
        </w:tabs>
        <w:ind w:left="5204" w:hanging="360"/>
      </w:pPr>
      <w:rPr>
        <w:sz w:val="24"/>
        <w:szCs w:val="24"/>
      </w:rPr>
    </w:lvl>
    <w:lvl w:ilvl="6" w:tentative="0">
      <w:start w:val="1"/>
      <w:numFmt w:val="decimal"/>
      <w:lvlText w:val="%7."/>
      <w:lvlJc w:val="left"/>
      <w:pPr>
        <w:tabs>
          <w:tab w:val="left" w:pos="4678"/>
        </w:tabs>
        <w:ind w:left="5924" w:hanging="360"/>
      </w:pPr>
      <w:rPr>
        <w:sz w:val="24"/>
        <w:szCs w:val="24"/>
      </w:rPr>
    </w:lvl>
    <w:lvl w:ilvl="7" w:tentative="0">
      <w:start w:val="1"/>
      <w:numFmt w:val="decimal"/>
      <w:lvlText w:val="%8."/>
      <w:lvlJc w:val="left"/>
      <w:pPr>
        <w:tabs>
          <w:tab w:val="left" w:pos="5398"/>
        </w:tabs>
        <w:ind w:left="6644" w:hanging="360"/>
      </w:pPr>
      <w:rPr>
        <w:sz w:val="24"/>
        <w:szCs w:val="24"/>
      </w:rPr>
    </w:lvl>
    <w:lvl w:ilvl="8" w:tentative="0">
      <w:start w:val="1"/>
      <w:numFmt w:val="decimal"/>
      <w:lvlText w:val="%9."/>
      <w:lvlJc w:val="left"/>
      <w:pPr>
        <w:tabs>
          <w:tab w:val="left" w:pos="6118"/>
        </w:tabs>
        <w:ind w:left="7364" w:hanging="360"/>
      </w:pPr>
      <w:rPr>
        <w:sz w:val="24"/>
        <w:szCs w:val="24"/>
      </w:rPr>
    </w:lvl>
  </w:abstractNum>
  <w:abstractNum w:abstractNumId="5">
    <w:nsid w:val="C5570DAA"/>
    <w:multiLevelType w:val="multilevel"/>
    <w:tmpl w:val="C5570DAA"/>
    <w:lvl w:ilvl="0" w:tentative="0">
      <w:start w:val="1"/>
      <w:numFmt w:val="lowerLetter"/>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
    <w:nsid w:val="D360B4DA"/>
    <w:multiLevelType w:val="multilevel"/>
    <w:tmpl w:val="D360B4DA"/>
    <w:lvl w:ilvl="0" w:tentative="0">
      <w:start w:val="1"/>
      <w:numFmt w:val="decimal"/>
      <w:lvlText w:val="%1."/>
      <w:lvlJc w:val="left"/>
      <w:pPr>
        <w:tabs>
          <w:tab w:val="left" w:pos="720"/>
        </w:tabs>
        <w:ind w:left="1460" w:hanging="360"/>
      </w:pPr>
      <w:rPr>
        <w:rFonts w:hint="default"/>
        <w:sz w:val="19"/>
        <w:szCs w:val="19"/>
      </w:rPr>
    </w:lvl>
    <w:lvl w:ilvl="1" w:tentative="0">
      <w:start w:val="1"/>
      <w:numFmt w:val="decimal"/>
      <w:lvlText w:val="%2."/>
      <w:lvlJc w:val="left"/>
      <w:pPr>
        <w:tabs>
          <w:tab w:val="left" w:pos="1440"/>
        </w:tabs>
        <w:ind w:left="2180" w:hanging="360"/>
      </w:pPr>
      <w:rPr>
        <w:sz w:val="24"/>
        <w:szCs w:val="24"/>
      </w:rPr>
    </w:lvl>
    <w:lvl w:ilvl="2" w:tentative="0">
      <w:start w:val="1"/>
      <w:numFmt w:val="decimal"/>
      <w:lvlText w:val="%3."/>
      <w:lvlJc w:val="left"/>
      <w:pPr>
        <w:tabs>
          <w:tab w:val="left" w:pos="2160"/>
        </w:tabs>
        <w:ind w:left="2900" w:hanging="360"/>
      </w:pPr>
      <w:rPr>
        <w:sz w:val="24"/>
        <w:szCs w:val="24"/>
      </w:rPr>
    </w:lvl>
    <w:lvl w:ilvl="3" w:tentative="0">
      <w:start w:val="1"/>
      <w:numFmt w:val="decimal"/>
      <w:lvlText w:val="%4."/>
      <w:lvlJc w:val="left"/>
      <w:pPr>
        <w:tabs>
          <w:tab w:val="left" w:pos="2517"/>
        </w:tabs>
        <w:ind w:left="3620" w:hanging="360"/>
      </w:pPr>
      <w:rPr>
        <w:sz w:val="24"/>
        <w:szCs w:val="24"/>
      </w:rPr>
    </w:lvl>
    <w:lvl w:ilvl="4" w:tentative="0">
      <w:start w:val="1"/>
      <w:numFmt w:val="decimal"/>
      <w:lvlText w:val="%5."/>
      <w:lvlJc w:val="left"/>
      <w:pPr>
        <w:tabs>
          <w:tab w:val="left" w:pos="3238"/>
        </w:tabs>
        <w:ind w:left="4340" w:hanging="360"/>
      </w:pPr>
      <w:rPr>
        <w:sz w:val="24"/>
        <w:szCs w:val="24"/>
      </w:rPr>
    </w:lvl>
    <w:lvl w:ilvl="5" w:tentative="0">
      <w:start w:val="1"/>
      <w:numFmt w:val="decimal"/>
      <w:lvlText w:val="%6."/>
      <w:lvlJc w:val="left"/>
      <w:pPr>
        <w:tabs>
          <w:tab w:val="left" w:pos="3958"/>
        </w:tabs>
        <w:ind w:left="5060" w:hanging="360"/>
      </w:pPr>
      <w:rPr>
        <w:sz w:val="24"/>
        <w:szCs w:val="24"/>
      </w:rPr>
    </w:lvl>
    <w:lvl w:ilvl="6" w:tentative="0">
      <w:start w:val="1"/>
      <w:numFmt w:val="decimal"/>
      <w:lvlText w:val="%7."/>
      <w:lvlJc w:val="left"/>
      <w:pPr>
        <w:tabs>
          <w:tab w:val="left" w:pos="4678"/>
        </w:tabs>
        <w:ind w:left="5780" w:hanging="360"/>
      </w:pPr>
      <w:rPr>
        <w:sz w:val="24"/>
        <w:szCs w:val="24"/>
      </w:rPr>
    </w:lvl>
    <w:lvl w:ilvl="7" w:tentative="0">
      <w:start w:val="1"/>
      <w:numFmt w:val="decimal"/>
      <w:lvlText w:val="%8."/>
      <w:lvlJc w:val="left"/>
      <w:pPr>
        <w:tabs>
          <w:tab w:val="left" w:pos="5398"/>
        </w:tabs>
        <w:ind w:left="6500" w:hanging="360"/>
      </w:pPr>
      <w:rPr>
        <w:sz w:val="24"/>
        <w:szCs w:val="24"/>
      </w:rPr>
    </w:lvl>
    <w:lvl w:ilvl="8" w:tentative="0">
      <w:start w:val="1"/>
      <w:numFmt w:val="decimal"/>
      <w:lvlText w:val="%9."/>
      <w:lvlJc w:val="left"/>
      <w:pPr>
        <w:tabs>
          <w:tab w:val="left" w:pos="6118"/>
        </w:tabs>
        <w:ind w:left="7220" w:hanging="360"/>
      </w:pPr>
      <w:rPr>
        <w:sz w:val="24"/>
        <w:szCs w:val="24"/>
      </w:rPr>
    </w:lvl>
  </w:abstractNum>
  <w:abstractNum w:abstractNumId="7">
    <w:nsid w:val="D615ED2C"/>
    <w:multiLevelType w:val="multilevel"/>
    <w:tmpl w:val="D615ED2C"/>
    <w:lvl w:ilvl="0" w:tentative="0">
      <w:start w:val="1"/>
      <w:numFmt w:val="bullet"/>
      <w:lvlText w:val=""/>
      <w:lvlJc w:val="left"/>
      <w:pPr>
        <w:tabs>
          <w:tab w:val="left" w:pos="720"/>
        </w:tabs>
        <w:ind w:left="1650" w:hanging="360"/>
      </w:pPr>
      <w:rPr>
        <w:rFonts w:ascii="Symbol" w:hAnsi="Symbol" w:cs="Symbol"/>
        <w:sz w:val="20"/>
      </w:rPr>
    </w:lvl>
    <w:lvl w:ilvl="1" w:tentative="0">
      <w:start w:val="1"/>
      <w:numFmt w:val="bullet"/>
      <w:lvlText w:val=""/>
      <w:lvlJc w:val="left"/>
      <w:pPr>
        <w:tabs>
          <w:tab w:val="left" w:pos="1440"/>
        </w:tabs>
        <w:ind w:left="2370" w:hanging="360"/>
      </w:pPr>
      <w:rPr>
        <w:rFonts w:hint="default" w:ascii="Symbol" w:hAnsi="Symbol" w:cs="Symbol"/>
        <w:sz w:val="20"/>
      </w:rPr>
    </w:lvl>
    <w:lvl w:ilvl="2" w:tentative="0">
      <w:start w:val="1"/>
      <w:numFmt w:val="bullet"/>
      <w:lvlText w:val=""/>
      <w:lvlJc w:val="left"/>
      <w:pPr>
        <w:tabs>
          <w:tab w:val="left" w:pos="2160"/>
        </w:tabs>
        <w:ind w:left="3090" w:hanging="360"/>
      </w:pPr>
      <w:rPr>
        <w:rFonts w:hint="default" w:ascii="Symbol" w:hAnsi="Symbol" w:cs="Symbol"/>
        <w:sz w:val="20"/>
      </w:rPr>
    </w:lvl>
    <w:lvl w:ilvl="3" w:tentative="0">
      <w:start w:val="1"/>
      <w:numFmt w:val="bullet"/>
      <w:lvlText w:val=""/>
      <w:lvlJc w:val="left"/>
      <w:pPr>
        <w:tabs>
          <w:tab w:val="left" w:pos="2880"/>
        </w:tabs>
        <w:ind w:left="3810" w:hanging="360"/>
      </w:pPr>
      <w:rPr>
        <w:rFonts w:hint="default" w:ascii="Symbol" w:hAnsi="Symbol" w:cs="Symbol"/>
        <w:sz w:val="20"/>
      </w:rPr>
    </w:lvl>
    <w:lvl w:ilvl="4" w:tentative="0">
      <w:start w:val="1"/>
      <w:numFmt w:val="bullet"/>
      <w:lvlText w:val=""/>
      <w:lvlJc w:val="left"/>
      <w:pPr>
        <w:tabs>
          <w:tab w:val="left" w:pos="3600"/>
        </w:tabs>
        <w:ind w:left="4530" w:hanging="360"/>
      </w:pPr>
      <w:rPr>
        <w:rFonts w:hint="default" w:ascii="Symbol" w:hAnsi="Symbol" w:cs="Symbol"/>
        <w:sz w:val="20"/>
      </w:rPr>
    </w:lvl>
    <w:lvl w:ilvl="5" w:tentative="0">
      <w:start w:val="1"/>
      <w:numFmt w:val="bullet"/>
      <w:lvlText w:val=""/>
      <w:lvlJc w:val="left"/>
      <w:pPr>
        <w:tabs>
          <w:tab w:val="left" w:pos="4320"/>
        </w:tabs>
        <w:ind w:left="5250" w:hanging="360"/>
      </w:pPr>
      <w:rPr>
        <w:rFonts w:hint="default" w:ascii="Symbol" w:hAnsi="Symbol" w:cs="Symbol"/>
        <w:sz w:val="20"/>
      </w:rPr>
    </w:lvl>
    <w:lvl w:ilvl="6" w:tentative="0">
      <w:start w:val="1"/>
      <w:numFmt w:val="bullet"/>
      <w:lvlText w:val=""/>
      <w:lvlJc w:val="left"/>
      <w:pPr>
        <w:tabs>
          <w:tab w:val="left" w:pos="5040"/>
        </w:tabs>
        <w:ind w:left="5970" w:hanging="360"/>
      </w:pPr>
      <w:rPr>
        <w:rFonts w:hint="default" w:ascii="Symbol" w:hAnsi="Symbol" w:cs="Symbol"/>
        <w:sz w:val="20"/>
      </w:rPr>
    </w:lvl>
    <w:lvl w:ilvl="7" w:tentative="0">
      <w:start w:val="1"/>
      <w:numFmt w:val="bullet"/>
      <w:lvlText w:val=""/>
      <w:lvlJc w:val="left"/>
      <w:pPr>
        <w:tabs>
          <w:tab w:val="left" w:pos="5760"/>
        </w:tabs>
        <w:ind w:left="6690" w:hanging="360"/>
      </w:pPr>
      <w:rPr>
        <w:rFonts w:hint="default" w:ascii="Symbol" w:hAnsi="Symbol" w:cs="Symbol"/>
        <w:sz w:val="20"/>
      </w:rPr>
    </w:lvl>
    <w:lvl w:ilvl="8" w:tentative="0">
      <w:start w:val="1"/>
      <w:numFmt w:val="bullet"/>
      <w:lvlText w:val=""/>
      <w:lvlJc w:val="left"/>
      <w:pPr>
        <w:tabs>
          <w:tab w:val="left" w:pos="6480"/>
        </w:tabs>
        <w:ind w:left="7410" w:hanging="360"/>
      </w:pPr>
      <w:rPr>
        <w:rFonts w:hint="default" w:ascii="Symbol" w:hAnsi="Symbol" w:cs="Symbol"/>
        <w:sz w:val="20"/>
      </w:rPr>
    </w:lvl>
  </w:abstractNum>
  <w:abstractNum w:abstractNumId="8">
    <w:nsid w:val="E018A421"/>
    <w:multiLevelType w:val="multilevel"/>
    <w:tmpl w:val="E018A421"/>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9">
    <w:nsid w:val="E1B63523"/>
    <w:multiLevelType w:val="multilevel"/>
    <w:tmpl w:val="E1B63523"/>
    <w:lvl w:ilvl="0" w:tentative="0">
      <w:start w:val="1"/>
      <w:numFmt w:val="lowerLetter"/>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0">
    <w:nsid w:val="E3B0F34C"/>
    <w:multiLevelType w:val="multilevel"/>
    <w:tmpl w:val="E3B0F34C"/>
    <w:lvl w:ilvl="0" w:tentative="0">
      <w:start w:val="1"/>
      <w:numFmt w:val="lowerLetter"/>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1">
    <w:nsid w:val="E6EAAA72"/>
    <w:multiLevelType w:val="multilevel"/>
    <w:tmpl w:val="E6EAAA72"/>
    <w:lvl w:ilvl="0" w:tentative="0">
      <w:start w:val="1"/>
      <w:numFmt w:val="bullet"/>
      <w:lvlText w:val=""/>
      <w:lvlJc w:val="left"/>
      <w:pPr>
        <w:tabs>
          <w:tab w:val="left" w:pos="720"/>
        </w:tabs>
        <w:ind w:left="1650" w:hanging="360"/>
      </w:pPr>
      <w:rPr>
        <w:rFonts w:ascii="Symbol" w:hAnsi="Symbol" w:cs="Symbol"/>
        <w:sz w:val="20"/>
      </w:rPr>
    </w:lvl>
    <w:lvl w:ilvl="1" w:tentative="0">
      <w:start w:val="1"/>
      <w:numFmt w:val="bullet"/>
      <w:lvlText w:val=""/>
      <w:lvlJc w:val="left"/>
      <w:pPr>
        <w:tabs>
          <w:tab w:val="left" w:pos="1440"/>
        </w:tabs>
        <w:ind w:left="2370" w:hanging="360"/>
      </w:pPr>
      <w:rPr>
        <w:rFonts w:hint="default" w:ascii="Symbol" w:hAnsi="Symbol" w:cs="Symbol"/>
        <w:sz w:val="20"/>
      </w:rPr>
    </w:lvl>
    <w:lvl w:ilvl="2" w:tentative="0">
      <w:start w:val="1"/>
      <w:numFmt w:val="bullet"/>
      <w:lvlText w:val=""/>
      <w:lvlJc w:val="left"/>
      <w:pPr>
        <w:tabs>
          <w:tab w:val="left" w:pos="2160"/>
        </w:tabs>
        <w:ind w:left="3090" w:hanging="360"/>
      </w:pPr>
      <w:rPr>
        <w:rFonts w:hint="default" w:ascii="Symbol" w:hAnsi="Symbol" w:cs="Symbol"/>
        <w:sz w:val="20"/>
      </w:rPr>
    </w:lvl>
    <w:lvl w:ilvl="3" w:tentative="0">
      <w:start w:val="1"/>
      <w:numFmt w:val="bullet"/>
      <w:lvlText w:val=""/>
      <w:lvlJc w:val="left"/>
      <w:pPr>
        <w:tabs>
          <w:tab w:val="left" w:pos="2880"/>
        </w:tabs>
        <w:ind w:left="3810" w:hanging="360"/>
      </w:pPr>
      <w:rPr>
        <w:rFonts w:hint="default" w:ascii="Symbol" w:hAnsi="Symbol" w:cs="Symbol"/>
        <w:sz w:val="20"/>
      </w:rPr>
    </w:lvl>
    <w:lvl w:ilvl="4" w:tentative="0">
      <w:start w:val="1"/>
      <w:numFmt w:val="bullet"/>
      <w:lvlText w:val=""/>
      <w:lvlJc w:val="left"/>
      <w:pPr>
        <w:tabs>
          <w:tab w:val="left" w:pos="3600"/>
        </w:tabs>
        <w:ind w:left="4530" w:hanging="360"/>
      </w:pPr>
      <w:rPr>
        <w:rFonts w:hint="default" w:ascii="Symbol" w:hAnsi="Symbol" w:cs="Symbol"/>
        <w:sz w:val="20"/>
      </w:rPr>
    </w:lvl>
    <w:lvl w:ilvl="5" w:tentative="0">
      <w:start w:val="1"/>
      <w:numFmt w:val="bullet"/>
      <w:lvlText w:val=""/>
      <w:lvlJc w:val="left"/>
      <w:pPr>
        <w:tabs>
          <w:tab w:val="left" w:pos="4320"/>
        </w:tabs>
        <w:ind w:left="5250" w:hanging="360"/>
      </w:pPr>
      <w:rPr>
        <w:rFonts w:hint="default" w:ascii="Symbol" w:hAnsi="Symbol" w:cs="Symbol"/>
        <w:sz w:val="20"/>
      </w:rPr>
    </w:lvl>
    <w:lvl w:ilvl="6" w:tentative="0">
      <w:start w:val="1"/>
      <w:numFmt w:val="bullet"/>
      <w:lvlText w:val=""/>
      <w:lvlJc w:val="left"/>
      <w:pPr>
        <w:tabs>
          <w:tab w:val="left" w:pos="5040"/>
        </w:tabs>
        <w:ind w:left="5970" w:hanging="360"/>
      </w:pPr>
      <w:rPr>
        <w:rFonts w:hint="default" w:ascii="Symbol" w:hAnsi="Symbol" w:cs="Symbol"/>
        <w:sz w:val="20"/>
      </w:rPr>
    </w:lvl>
    <w:lvl w:ilvl="7" w:tentative="0">
      <w:start w:val="1"/>
      <w:numFmt w:val="bullet"/>
      <w:lvlText w:val=""/>
      <w:lvlJc w:val="left"/>
      <w:pPr>
        <w:tabs>
          <w:tab w:val="left" w:pos="5760"/>
        </w:tabs>
        <w:ind w:left="6690" w:hanging="360"/>
      </w:pPr>
      <w:rPr>
        <w:rFonts w:hint="default" w:ascii="Symbol" w:hAnsi="Symbol" w:cs="Symbol"/>
        <w:sz w:val="20"/>
      </w:rPr>
    </w:lvl>
    <w:lvl w:ilvl="8" w:tentative="0">
      <w:start w:val="1"/>
      <w:numFmt w:val="bullet"/>
      <w:lvlText w:val=""/>
      <w:lvlJc w:val="left"/>
      <w:pPr>
        <w:tabs>
          <w:tab w:val="left" w:pos="6480"/>
        </w:tabs>
        <w:ind w:left="7410" w:hanging="360"/>
      </w:pPr>
      <w:rPr>
        <w:rFonts w:hint="default" w:ascii="Symbol" w:hAnsi="Symbol" w:cs="Symbol"/>
        <w:sz w:val="20"/>
      </w:rPr>
    </w:lvl>
  </w:abstractNum>
  <w:abstractNum w:abstractNumId="12">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13">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14">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15">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16">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17">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18">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19">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20">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21">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abstractNum w:abstractNumId="22">
    <w:nsid w:val="159BE98F"/>
    <w:multiLevelType w:val="singleLevel"/>
    <w:tmpl w:val="159BE98F"/>
    <w:lvl w:ilvl="0" w:tentative="0">
      <w:start w:val="1"/>
      <w:numFmt w:val="bullet"/>
      <w:lvlText w:val=""/>
      <w:lvlJc w:val="left"/>
      <w:pPr>
        <w:tabs>
          <w:tab w:val="left" w:pos="420"/>
        </w:tabs>
        <w:ind w:left="990" w:leftChars="0" w:hanging="420" w:firstLineChars="0"/>
      </w:pPr>
      <w:rPr>
        <w:rFonts w:hint="default" w:ascii="Wingdings" w:hAnsi="Wingdings"/>
        <w:sz w:val="14"/>
        <w:szCs w:val="14"/>
      </w:rPr>
    </w:lvl>
  </w:abstractNum>
  <w:abstractNum w:abstractNumId="23">
    <w:nsid w:val="1E160754"/>
    <w:multiLevelType w:val="multilevel"/>
    <w:tmpl w:val="1E160754"/>
    <w:lvl w:ilvl="0" w:tentative="0">
      <w:start w:val="1"/>
      <w:numFmt w:val="bullet"/>
      <w:lvlText w:val=""/>
      <w:lvlJc w:val="left"/>
      <w:pPr>
        <w:tabs>
          <w:tab w:val="left" w:pos="720"/>
        </w:tabs>
        <w:ind w:left="1460" w:hanging="360"/>
      </w:pPr>
      <w:rPr>
        <w:rFonts w:ascii="Symbol" w:hAnsi="Symbol" w:cs="Symbol"/>
        <w:sz w:val="20"/>
      </w:rPr>
    </w:lvl>
    <w:lvl w:ilvl="1" w:tentative="0">
      <w:start w:val="1"/>
      <w:numFmt w:val="bullet"/>
      <w:lvlText w:val=""/>
      <w:lvlJc w:val="left"/>
      <w:pPr>
        <w:tabs>
          <w:tab w:val="left" w:pos="1440"/>
        </w:tabs>
        <w:ind w:left="2180" w:hanging="360"/>
      </w:pPr>
      <w:rPr>
        <w:rFonts w:hint="default" w:ascii="Symbol" w:hAnsi="Symbol" w:cs="Symbol"/>
        <w:sz w:val="20"/>
      </w:rPr>
    </w:lvl>
    <w:lvl w:ilvl="2" w:tentative="0">
      <w:start w:val="1"/>
      <w:numFmt w:val="bullet"/>
      <w:lvlText w:val=""/>
      <w:lvlJc w:val="left"/>
      <w:pPr>
        <w:tabs>
          <w:tab w:val="left" w:pos="2160"/>
        </w:tabs>
        <w:ind w:left="2900" w:hanging="360"/>
      </w:pPr>
      <w:rPr>
        <w:rFonts w:hint="default" w:ascii="Symbol" w:hAnsi="Symbol" w:cs="Symbol"/>
        <w:sz w:val="20"/>
      </w:rPr>
    </w:lvl>
    <w:lvl w:ilvl="3" w:tentative="0">
      <w:start w:val="1"/>
      <w:numFmt w:val="bullet"/>
      <w:lvlText w:val=""/>
      <w:lvlJc w:val="left"/>
      <w:pPr>
        <w:tabs>
          <w:tab w:val="left" w:pos="2880"/>
        </w:tabs>
        <w:ind w:left="3620" w:hanging="360"/>
      </w:pPr>
      <w:rPr>
        <w:rFonts w:hint="default" w:ascii="Symbol" w:hAnsi="Symbol" w:cs="Symbol"/>
        <w:sz w:val="20"/>
      </w:rPr>
    </w:lvl>
    <w:lvl w:ilvl="4" w:tentative="0">
      <w:start w:val="1"/>
      <w:numFmt w:val="bullet"/>
      <w:lvlText w:val=""/>
      <w:lvlJc w:val="left"/>
      <w:pPr>
        <w:tabs>
          <w:tab w:val="left" w:pos="3600"/>
        </w:tabs>
        <w:ind w:left="4340" w:hanging="360"/>
      </w:pPr>
      <w:rPr>
        <w:rFonts w:hint="default" w:ascii="Symbol" w:hAnsi="Symbol" w:cs="Symbol"/>
        <w:sz w:val="20"/>
      </w:rPr>
    </w:lvl>
    <w:lvl w:ilvl="5" w:tentative="0">
      <w:start w:val="1"/>
      <w:numFmt w:val="bullet"/>
      <w:lvlText w:val=""/>
      <w:lvlJc w:val="left"/>
      <w:pPr>
        <w:tabs>
          <w:tab w:val="left" w:pos="4320"/>
        </w:tabs>
        <w:ind w:left="5060" w:hanging="360"/>
      </w:pPr>
      <w:rPr>
        <w:rFonts w:hint="default" w:ascii="Symbol" w:hAnsi="Symbol" w:cs="Symbol"/>
        <w:sz w:val="20"/>
      </w:rPr>
    </w:lvl>
    <w:lvl w:ilvl="6" w:tentative="0">
      <w:start w:val="1"/>
      <w:numFmt w:val="bullet"/>
      <w:lvlText w:val=""/>
      <w:lvlJc w:val="left"/>
      <w:pPr>
        <w:tabs>
          <w:tab w:val="left" w:pos="5040"/>
        </w:tabs>
        <w:ind w:left="5780" w:hanging="360"/>
      </w:pPr>
      <w:rPr>
        <w:rFonts w:hint="default" w:ascii="Symbol" w:hAnsi="Symbol" w:cs="Symbol"/>
        <w:sz w:val="20"/>
      </w:rPr>
    </w:lvl>
    <w:lvl w:ilvl="7" w:tentative="0">
      <w:start w:val="1"/>
      <w:numFmt w:val="bullet"/>
      <w:lvlText w:val=""/>
      <w:lvlJc w:val="left"/>
      <w:pPr>
        <w:tabs>
          <w:tab w:val="left" w:pos="5760"/>
        </w:tabs>
        <w:ind w:left="6500" w:hanging="360"/>
      </w:pPr>
      <w:rPr>
        <w:rFonts w:hint="default" w:ascii="Symbol" w:hAnsi="Symbol" w:cs="Symbol"/>
        <w:sz w:val="20"/>
      </w:rPr>
    </w:lvl>
    <w:lvl w:ilvl="8" w:tentative="0">
      <w:start w:val="1"/>
      <w:numFmt w:val="bullet"/>
      <w:lvlText w:val=""/>
      <w:lvlJc w:val="left"/>
      <w:pPr>
        <w:tabs>
          <w:tab w:val="left" w:pos="6480"/>
        </w:tabs>
        <w:ind w:left="7220" w:hanging="360"/>
      </w:pPr>
      <w:rPr>
        <w:rFonts w:hint="default" w:ascii="Symbol" w:hAnsi="Symbol" w:cs="Symbol"/>
        <w:sz w:val="20"/>
      </w:rPr>
    </w:lvl>
  </w:abstractNum>
  <w:abstractNum w:abstractNumId="24">
    <w:nsid w:val="1E9B1AC1"/>
    <w:multiLevelType w:val="multilevel"/>
    <w:tmpl w:val="1E9B1AC1"/>
    <w:lvl w:ilvl="0" w:tentative="0">
      <w:start w:val="1"/>
      <w:numFmt w:val="decimal"/>
      <w:lvlText w:val="%1."/>
      <w:lvlJc w:val="left"/>
      <w:pPr>
        <w:tabs>
          <w:tab w:val="left" w:pos="720"/>
        </w:tabs>
        <w:ind w:left="1460" w:hanging="360"/>
      </w:pPr>
      <w:rPr>
        <w:rFonts w:hint="default"/>
        <w:sz w:val="19"/>
        <w:szCs w:val="19"/>
      </w:rPr>
    </w:lvl>
    <w:lvl w:ilvl="1" w:tentative="0">
      <w:start w:val="1"/>
      <w:numFmt w:val="decimal"/>
      <w:lvlText w:val="%2."/>
      <w:lvlJc w:val="left"/>
      <w:pPr>
        <w:tabs>
          <w:tab w:val="left" w:pos="1440"/>
        </w:tabs>
        <w:ind w:left="2180" w:hanging="360"/>
      </w:pPr>
      <w:rPr>
        <w:sz w:val="24"/>
        <w:szCs w:val="24"/>
      </w:rPr>
    </w:lvl>
    <w:lvl w:ilvl="2" w:tentative="0">
      <w:start w:val="1"/>
      <w:numFmt w:val="decimal"/>
      <w:lvlText w:val="%3."/>
      <w:lvlJc w:val="left"/>
      <w:pPr>
        <w:tabs>
          <w:tab w:val="left" w:pos="2160"/>
        </w:tabs>
        <w:ind w:left="2900" w:hanging="360"/>
      </w:pPr>
      <w:rPr>
        <w:sz w:val="24"/>
        <w:szCs w:val="24"/>
      </w:rPr>
    </w:lvl>
    <w:lvl w:ilvl="3" w:tentative="0">
      <w:start w:val="1"/>
      <w:numFmt w:val="decimal"/>
      <w:lvlText w:val="%4."/>
      <w:lvlJc w:val="left"/>
      <w:pPr>
        <w:tabs>
          <w:tab w:val="left" w:pos="2517"/>
        </w:tabs>
        <w:ind w:left="3620" w:hanging="360"/>
      </w:pPr>
      <w:rPr>
        <w:sz w:val="24"/>
        <w:szCs w:val="24"/>
      </w:rPr>
    </w:lvl>
    <w:lvl w:ilvl="4" w:tentative="0">
      <w:start w:val="1"/>
      <w:numFmt w:val="decimal"/>
      <w:lvlText w:val="%5."/>
      <w:lvlJc w:val="left"/>
      <w:pPr>
        <w:tabs>
          <w:tab w:val="left" w:pos="3238"/>
        </w:tabs>
        <w:ind w:left="4340" w:hanging="360"/>
      </w:pPr>
      <w:rPr>
        <w:sz w:val="24"/>
        <w:szCs w:val="24"/>
      </w:rPr>
    </w:lvl>
    <w:lvl w:ilvl="5" w:tentative="0">
      <w:start w:val="1"/>
      <w:numFmt w:val="decimal"/>
      <w:lvlText w:val="%6."/>
      <w:lvlJc w:val="left"/>
      <w:pPr>
        <w:tabs>
          <w:tab w:val="left" w:pos="3958"/>
        </w:tabs>
        <w:ind w:left="5060" w:hanging="360"/>
      </w:pPr>
      <w:rPr>
        <w:sz w:val="24"/>
        <w:szCs w:val="24"/>
      </w:rPr>
    </w:lvl>
    <w:lvl w:ilvl="6" w:tentative="0">
      <w:start w:val="1"/>
      <w:numFmt w:val="decimal"/>
      <w:lvlText w:val="%7."/>
      <w:lvlJc w:val="left"/>
      <w:pPr>
        <w:tabs>
          <w:tab w:val="left" w:pos="4678"/>
        </w:tabs>
        <w:ind w:left="5780" w:hanging="360"/>
      </w:pPr>
      <w:rPr>
        <w:sz w:val="24"/>
        <w:szCs w:val="24"/>
      </w:rPr>
    </w:lvl>
    <w:lvl w:ilvl="7" w:tentative="0">
      <w:start w:val="1"/>
      <w:numFmt w:val="decimal"/>
      <w:lvlText w:val="%8."/>
      <w:lvlJc w:val="left"/>
      <w:pPr>
        <w:tabs>
          <w:tab w:val="left" w:pos="5398"/>
        </w:tabs>
        <w:ind w:left="6500" w:hanging="360"/>
      </w:pPr>
      <w:rPr>
        <w:sz w:val="24"/>
        <w:szCs w:val="24"/>
      </w:rPr>
    </w:lvl>
    <w:lvl w:ilvl="8" w:tentative="0">
      <w:start w:val="1"/>
      <w:numFmt w:val="decimal"/>
      <w:lvlText w:val="%9."/>
      <w:lvlJc w:val="left"/>
      <w:pPr>
        <w:tabs>
          <w:tab w:val="left" w:pos="6118"/>
        </w:tabs>
        <w:ind w:left="7220" w:hanging="360"/>
      </w:pPr>
      <w:rPr>
        <w:sz w:val="24"/>
        <w:szCs w:val="24"/>
      </w:rPr>
    </w:lvl>
  </w:abstractNum>
  <w:abstractNum w:abstractNumId="25">
    <w:nsid w:val="2C544613"/>
    <w:multiLevelType w:val="multilevel"/>
    <w:tmpl w:val="2C544613"/>
    <w:lvl w:ilvl="0" w:tentative="0">
      <w:start w:val="1"/>
      <w:numFmt w:val="bullet"/>
      <w:lvlText w:val=""/>
      <w:lvlJc w:val="left"/>
      <w:pPr>
        <w:tabs>
          <w:tab w:val="left" w:pos="720"/>
        </w:tabs>
        <w:ind w:left="1460" w:hanging="360"/>
      </w:pPr>
      <w:rPr>
        <w:rFonts w:ascii="Symbol" w:hAnsi="Symbol" w:cs="Symbol"/>
        <w:sz w:val="20"/>
      </w:rPr>
    </w:lvl>
    <w:lvl w:ilvl="1" w:tentative="0">
      <w:start w:val="1"/>
      <w:numFmt w:val="bullet"/>
      <w:lvlText w:val=""/>
      <w:lvlJc w:val="left"/>
      <w:pPr>
        <w:tabs>
          <w:tab w:val="left" w:pos="1440"/>
        </w:tabs>
        <w:ind w:left="2180" w:hanging="360"/>
      </w:pPr>
      <w:rPr>
        <w:rFonts w:hint="default" w:ascii="Symbol" w:hAnsi="Symbol" w:cs="Symbol"/>
        <w:sz w:val="20"/>
      </w:rPr>
    </w:lvl>
    <w:lvl w:ilvl="2" w:tentative="0">
      <w:start w:val="1"/>
      <w:numFmt w:val="bullet"/>
      <w:lvlText w:val=""/>
      <w:lvlJc w:val="left"/>
      <w:pPr>
        <w:tabs>
          <w:tab w:val="left" w:pos="2160"/>
        </w:tabs>
        <w:ind w:left="2900" w:hanging="360"/>
      </w:pPr>
      <w:rPr>
        <w:rFonts w:hint="default" w:ascii="Symbol" w:hAnsi="Symbol" w:cs="Symbol"/>
        <w:sz w:val="20"/>
      </w:rPr>
    </w:lvl>
    <w:lvl w:ilvl="3" w:tentative="0">
      <w:start w:val="1"/>
      <w:numFmt w:val="bullet"/>
      <w:lvlText w:val=""/>
      <w:lvlJc w:val="left"/>
      <w:pPr>
        <w:tabs>
          <w:tab w:val="left" w:pos="2880"/>
        </w:tabs>
        <w:ind w:left="3620" w:hanging="360"/>
      </w:pPr>
      <w:rPr>
        <w:rFonts w:hint="default" w:ascii="Symbol" w:hAnsi="Symbol" w:cs="Symbol"/>
        <w:sz w:val="20"/>
      </w:rPr>
    </w:lvl>
    <w:lvl w:ilvl="4" w:tentative="0">
      <w:start w:val="1"/>
      <w:numFmt w:val="bullet"/>
      <w:lvlText w:val=""/>
      <w:lvlJc w:val="left"/>
      <w:pPr>
        <w:tabs>
          <w:tab w:val="left" w:pos="3600"/>
        </w:tabs>
        <w:ind w:left="4340" w:hanging="360"/>
      </w:pPr>
      <w:rPr>
        <w:rFonts w:hint="default" w:ascii="Symbol" w:hAnsi="Symbol" w:cs="Symbol"/>
        <w:sz w:val="20"/>
      </w:rPr>
    </w:lvl>
    <w:lvl w:ilvl="5" w:tentative="0">
      <w:start w:val="1"/>
      <w:numFmt w:val="bullet"/>
      <w:lvlText w:val=""/>
      <w:lvlJc w:val="left"/>
      <w:pPr>
        <w:tabs>
          <w:tab w:val="left" w:pos="4320"/>
        </w:tabs>
        <w:ind w:left="5060" w:hanging="360"/>
      </w:pPr>
      <w:rPr>
        <w:rFonts w:hint="default" w:ascii="Symbol" w:hAnsi="Symbol" w:cs="Symbol"/>
        <w:sz w:val="20"/>
      </w:rPr>
    </w:lvl>
    <w:lvl w:ilvl="6" w:tentative="0">
      <w:start w:val="1"/>
      <w:numFmt w:val="bullet"/>
      <w:lvlText w:val=""/>
      <w:lvlJc w:val="left"/>
      <w:pPr>
        <w:tabs>
          <w:tab w:val="left" w:pos="5040"/>
        </w:tabs>
        <w:ind w:left="5780" w:hanging="360"/>
      </w:pPr>
      <w:rPr>
        <w:rFonts w:hint="default" w:ascii="Symbol" w:hAnsi="Symbol" w:cs="Symbol"/>
        <w:sz w:val="20"/>
      </w:rPr>
    </w:lvl>
    <w:lvl w:ilvl="7" w:tentative="0">
      <w:start w:val="1"/>
      <w:numFmt w:val="bullet"/>
      <w:lvlText w:val=""/>
      <w:lvlJc w:val="left"/>
      <w:pPr>
        <w:tabs>
          <w:tab w:val="left" w:pos="5760"/>
        </w:tabs>
        <w:ind w:left="6500" w:hanging="360"/>
      </w:pPr>
      <w:rPr>
        <w:rFonts w:hint="default" w:ascii="Symbol" w:hAnsi="Symbol" w:cs="Symbol"/>
        <w:sz w:val="20"/>
      </w:rPr>
    </w:lvl>
    <w:lvl w:ilvl="8" w:tentative="0">
      <w:start w:val="1"/>
      <w:numFmt w:val="bullet"/>
      <w:lvlText w:val=""/>
      <w:lvlJc w:val="left"/>
      <w:pPr>
        <w:tabs>
          <w:tab w:val="left" w:pos="6480"/>
        </w:tabs>
        <w:ind w:left="7220" w:hanging="360"/>
      </w:pPr>
      <w:rPr>
        <w:rFonts w:hint="default" w:ascii="Symbol" w:hAnsi="Symbol" w:cs="Symbol"/>
        <w:sz w:val="20"/>
      </w:rPr>
    </w:lvl>
  </w:abstractNum>
  <w:abstractNum w:abstractNumId="26">
    <w:nsid w:val="39236E6E"/>
    <w:multiLevelType w:val="multilevel"/>
    <w:tmpl w:val="39236E6E"/>
    <w:lvl w:ilvl="0" w:tentative="0">
      <w:start w:val="1"/>
      <w:numFmt w:val="decimal"/>
      <w:lvlText w:val="%1."/>
      <w:lvlJc w:val="left"/>
      <w:pPr>
        <w:tabs>
          <w:tab w:val="left" w:pos="720"/>
        </w:tabs>
        <w:ind w:left="720" w:hanging="360"/>
      </w:pPr>
      <w:rPr>
        <w:sz w:val="24"/>
        <w:szCs w:val="24"/>
      </w:rPr>
    </w:lvl>
    <w:lvl w:ilvl="1" w:tentative="0">
      <w:start w:val="1"/>
      <w:numFmt w:val="bullet"/>
      <w:lvlText w:val=""/>
      <w:lvlJc w:val="left"/>
      <w:pPr>
        <w:tabs>
          <w:tab w:val="left" w:pos="1440"/>
        </w:tabs>
        <w:ind w:left="2940" w:hanging="360"/>
      </w:pPr>
      <w:rPr>
        <w:rFonts w:ascii="Symbol" w:hAnsi="Symbol" w:cs="Symbol"/>
        <w:sz w:val="20"/>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7">
    <w:nsid w:val="6C94D142"/>
    <w:multiLevelType w:val="singleLevel"/>
    <w:tmpl w:val="6C94D142"/>
    <w:lvl w:ilvl="0" w:tentative="0">
      <w:start w:val="1"/>
      <w:numFmt w:val="bullet"/>
      <w:lvlText w:val=""/>
      <w:lvlJc w:val="left"/>
      <w:pPr>
        <w:tabs>
          <w:tab w:val="left" w:pos="420"/>
        </w:tabs>
        <w:ind w:left="800" w:leftChars="0" w:hanging="420" w:firstLineChars="0"/>
      </w:pPr>
      <w:rPr>
        <w:rFonts w:hint="default" w:ascii="Wingdings" w:hAnsi="Wingdings"/>
      </w:rPr>
    </w:lvl>
  </w:abstractNum>
  <w:num w:numId="1">
    <w:abstractNumId w:val="21"/>
  </w:num>
  <w:num w:numId="2">
    <w:abstractNumId w:val="19"/>
  </w:num>
  <w:num w:numId="3">
    <w:abstractNumId w:val="18"/>
  </w:num>
  <w:num w:numId="4">
    <w:abstractNumId w:val="17"/>
  </w:num>
  <w:num w:numId="5">
    <w:abstractNumId w:val="16"/>
  </w:num>
  <w:num w:numId="6">
    <w:abstractNumId w:val="20"/>
  </w:num>
  <w:num w:numId="7">
    <w:abstractNumId w:val="15"/>
  </w:num>
  <w:num w:numId="8">
    <w:abstractNumId w:val="14"/>
  </w:num>
  <w:num w:numId="9">
    <w:abstractNumId w:val="13"/>
  </w:num>
  <w:num w:numId="10">
    <w:abstractNumId w:val="12"/>
  </w:num>
  <w:num w:numId="11">
    <w:abstractNumId w:val="9"/>
  </w:num>
  <w:num w:numId="12">
    <w:abstractNumId w:val="11"/>
  </w:num>
  <w:num w:numId="13">
    <w:abstractNumId w:val="22"/>
  </w:num>
  <w:num w:numId="14">
    <w:abstractNumId w:val="7"/>
  </w:num>
  <w:num w:numId="15">
    <w:abstractNumId w:val="24"/>
  </w:num>
  <w:num w:numId="16">
    <w:abstractNumId w:val="0"/>
  </w:num>
  <w:num w:numId="17">
    <w:abstractNumId w:val="25"/>
  </w:num>
  <w:num w:numId="18">
    <w:abstractNumId w:val="8"/>
  </w:num>
  <w:num w:numId="19">
    <w:abstractNumId w:val="10"/>
  </w:num>
  <w:num w:numId="20">
    <w:abstractNumId w:val="27"/>
  </w:num>
  <w:num w:numId="21">
    <w:abstractNumId w:val="1"/>
  </w:num>
  <w:num w:numId="22">
    <w:abstractNumId w:val="4"/>
  </w:num>
  <w:num w:numId="23">
    <w:abstractNumId w:val="23"/>
  </w:num>
  <w:num w:numId="24">
    <w:abstractNumId w:val="5"/>
  </w:num>
  <w:num w:numId="25">
    <w:abstractNumId w:val="6"/>
  </w:num>
  <w:num w:numId="26">
    <w:abstractNumId w:val="3"/>
  </w:num>
  <w:num w:numId="27">
    <w:abstractNumId w:val="2"/>
  </w:num>
  <w:num w:numId="2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isplayBackgroundShape w:val="1"/>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hyphenationZone w:val="36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footnoteLayoutLikeWW8/>
    <w:forgetLastTabAlignment/>
    <w:adjustLineHeightInTable/>
    <w:layoutRawTableWidth/>
    <w:layoutTableRowsApar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405C"/>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3518C"/>
    <w:rsid w:val="003437C2"/>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64C21"/>
    <w:rsid w:val="00EC24C6"/>
    <w:rsid w:val="00EF2933"/>
    <w:rsid w:val="00F05146"/>
    <w:rsid w:val="00F1115D"/>
    <w:rsid w:val="00F3513C"/>
    <w:rsid w:val="00F465C5"/>
    <w:rsid w:val="00F5180D"/>
    <w:rsid w:val="00F51B21"/>
    <w:rsid w:val="00F51D87"/>
    <w:rsid w:val="00F8455C"/>
    <w:rsid w:val="0BD96CAC"/>
    <w:rsid w:val="13195800"/>
    <w:rsid w:val="265B5A09"/>
    <w:rsid w:val="5A1C040A"/>
    <w:rsid w:val="660C700B"/>
    <w:rsid w:val="697D366B"/>
    <w:rsid w:val="7CA66ACD"/>
    <w:rsid w:val="7D8A79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qFormat="1" w:unhideWhenUsed="0" w:uiPriority="0" w:semiHidden="0" w:name="toc 4"/>
    <w:lsdException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name="caption"/>
    <w:lsdException w:qFormat="1" w:unhideWhenUsed="0" w:uiPriority="0"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qFormat="1"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unhideWhenUsed="0" w:uiPriority="0" w:semiHidden="0" w:name=""/>
    <w:lsdException w:unhideWhenUsed="0" w:uiPriority="0" w:semiHidden="0" w:name=""/>
    <w:lsdException w:qFormat="1" w:unhideWhenUsed="0" w:uiPriority="0"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qFormat="1" w:unhideWhenUsed="0" w:uiPriority="0" w:name="Normal Table"/>
    <w:lsdException w:qFormat="1" w:unhideWhenUsed="0" w:uiPriority="0" w:semiHidden="0" w:name="annotation subject"/>
    <w:lsdException w:qFormat="1" w:unhideWhenUsed="0" w:uiPriority="0" w:semiHidden="0" w:name="Table Simple 1"/>
    <w:lsdException w:qFormat="1" w:unhideWhenUsed="0" w:uiPriority="0" w:semiHidden="0" w:name="Table Simple 2"/>
    <w:lsdException w:unhideWhenUsed="0" w:uiPriority="0" w:semiHidden="0" w:name="Table Simple 3"/>
    <w:lsdException w:qFormat="1" w:unhideWhenUsed="0" w:uiPriority="0" w:semiHidden="0" w:name="Table Classic 1"/>
    <w:lsdException w:qFormat="1" w:unhideWhenUsed="0" w:uiPriority="0" w:semiHidden="0" w:name="Table Classic 2"/>
    <w:lsdException w:qFormat="1"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qFormat="1" w:unhideWhenUsed="0" w:uiPriority="0" w:semiHidden="0" w:name="Table 3D effects 1"/>
    <w:lsdException w:qFormat="1" w:unhideWhenUsed="0" w:uiPriority="0" w:semiHidden="0" w:name="Table 3D effects 2"/>
    <w:lsdException w:qFormat="1" w:unhideWhenUsed="0" w:uiPriority="0" w:semiHidden="0"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unhideWhenUsed="0" w:uiPriority="0" w:semiHidden="0" w:name="Table Web 1"/>
    <w:lsdException w:qFormat="1" w:unhideWhenUsed="0" w:uiPriority="0" w:semiHidden="0" w:name="Table Web 2"/>
    <w:lsdException w:unhideWhenUsed="0" w:uiPriority="0" w:semiHidden="0" w:name="Table Web 3"/>
    <w:lsdException w:qFormat="1" w:unhideWhenUsed="0" w:uiPriority="0" w:semiHidden="0" w:name="Balloon Text"/>
    <w:lsdException w:qFormat="1" w:unhideWhenUsed="0" w:uiPriority="0" w:semiHidden="0" w:name="Table Grid"/>
    <w:lsdException w:qFormat="1" w:unhideWhenUsed="0" w:uiPriority="0" w:semiHidden="0" w:name="Table Theme"/>
    <w:lsdException w:qFormat="1" w:unhideWhenUsed="0" w:uiPriority="60" w:semiHidden="0" w:name="Light Shading"/>
    <w:lsdException w:qFormat="1"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qFormat="1" w:unhideWhenUsed="0" w:uiPriority="72" w:semiHidden="0" w:name="Colorful List"/>
    <w:lsdException w:unhideWhenUsed="0" w:uiPriority="73" w:semiHidden="0" w:name="Colorful Grid"/>
    <w:lsdException w:qFormat="1"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qFormat="1" w:unhideWhenUsed="0" w:uiPriority="69" w:semiHidden="0" w:name="Medium Grid 3 Accent 1"/>
    <w:lsdException w:unhideWhenUsed="0" w:uiPriority="70" w:semiHidden="0" w:name="Dark List Accent 1"/>
    <w:lsdException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qFormat="1"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qFormat="1"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qFormat="1" w:unhideWhenUsed="0" w:uiPriority="60" w:semiHidden="0" w:name="Light Shading Accent 4"/>
    <w:lsdException w:qFormat="1"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qFormat="1" w:unhideWhenUsed="0" w:uiPriority="69" w:semiHidden="0" w:name="Medium Grid 3 Accent 4"/>
    <w:lsdException w:qFormat="1" w:unhideWhenUsed="0" w:uiPriority="70" w:semiHidden="0" w:name="Dark List Accent 4"/>
    <w:lsdException w:unhideWhenUsed="0" w:uiPriority="71" w:semiHidden="0" w:name="Colorful Shading Accent 4"/>
    <w:lsdException w:qFormat="1" w:unhideWhenUsed="0" w:uiPriority="72" w:semiHidden="0" w:name="Colorful List Accent 4"/>
    <w:lsdException w:unhideWhenUsed="0" w:uiPriority="73" w:semiHidden="0" w:name="Colorful Grid Accent 4"/>
    <w:lsdException w:qFormat="1"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unhideWhenUsed="0" w:uiPriority="70" w:semiHidden="0" w:name="Dark List Accent 5"/>
    <w:lsdException w:unhideWhenUsed="0" w:uiPriority="71" w:semiHidden="0" w:name="Colorful Shading Accent 5"/>
    <w:lsdException w:qFormat="1"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qFormat="1"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qFormat="1"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jc w:val="left"/>
    </w:pPr>
    <w:rPr>
      <w:rFonts w:ascii="Arial" w:hAnsi="Arial" w:eastAsiaTheme="minorEastAsia" w:cstheme="minorBidi"/>
      <w:sz w:val="19"/>
      <w:lang w:val="en-US" w:eastAsia="zh-CN" w:bidi="ar-SA"/>
    </w:rPr>
  </w:style>
  <w:style w:type="paragraph" w:styleId="2">
    <w:name w:val="heading 1"/>
    <w:next w:val="1"/>
    <w:link w:val="251"/>
    <w:qFormat/>
    <w:uiPriority w:val="0"/>
    <w:pPr>
      <w:spacing w:before="0" w:beforeAutospacing="1" w:after="0" w:afterAutospacing="1"/>
      <w:jc w:val="left"/>
      <w:outlineLvl w:val="0"/>
    </w:pPr>
    <w:rPr>
      <w:rFonts w:hint="default" w:eastAsia="SimSun" w:cs="SimSun" w:asciiTheme="majorAscii" w:hAnsiTheme="majorAscii"/>
      <w:bCs/>
      <w:kern w:val="44"/>
      <w:sz w:val="48"/>
      <w:szCs w:val="48"/>
      <w:lang w:val="en-US" w:eastAsia="zh-CN" w:bidi="ar"/>
    </w:rPr>
  </w:style>
  <w:style w:type="paragraph" w:styleId="3">
    <w:name w:val="heading 2"/>
    <w:basedOn w:val="1"/>
    <w:next w:val="1"/>
    <w:link w:val="252"/>
    <w:unhideWhenUsed/>
    <w:qFormat/>
    <w:uiPriority w:val="0"/>
    <w:pPr>
      <w:keepNext/>
      <w:keepLines/>
      <w:spacing w:before="260" w:after="260" w:line="416" w:lineRule="auto"/>
      <w:jc w:val="left"/>
      <w:outlineLvl w:val="1"/>
    </w:pPr>
    <w:rPr>
      <w:rFonts w:asciiTheme="minorAscii" w:hAnsiTheme="minorAscii"/>
      <w:bCs/>
      <w:sz w:val="32"/>
      <w:szCs w:val="32"/>
    </w:rPr>
  </w:style>
  <w:style w:type="paragraph" w:styleId="4">
    <w:name w:val="heading 3"/>
    <w:basedOn w:val="1"/>
    <w:next w:val="1"/>
    <w:unhideWhenUsed/>
    <w:qFormat/>
    <w:uiPriority w:val="0"/>
    <w:pPr>
      <w:keepNext/>
      <w:keepLines/>
      <w:spacing w:before="260" w:after="260" w:line="416" w:lineRule="auto"/>
      <w:jc w:val="left"/>
      <w:outlineLvl w:val="2"/>
    </w:pPr>
    <w:rPr>
      <w:rFonts w:asciiTheme="minorAscii" w:hAnsiTheme="minorAscii"/>
      <w:bCs/>
      <w:sz w:val="28"/>
      <w:szCs w:val="32"/>
    </w:rPr>
  </w:style>
  <w:style w:type="paragraph" w:styleId="5">
    <w:name w:val="heading 4"/>
    <w:basedOn w:val="1"/>
    <w:next w:val="1"/>
    <w:unhideWhenUsed/>
    <w:qFormat/>
    <w:uiPriority w:val="0"/>
    <w:pPr>
      <w:keepNext/>
      <w:keepLines/>
      <w:spacing w:before="280" w:after="290" w:line="376" w:lineRule="auto"/>
      <w:jc w:val="left"/>
      <w:outlineLvl w:val="3"/>
    </w:pPr>
    <w:rPr>
      <w:rFonts w:ascii="Arial" w:hAnsi="Arial"/>
      <w:b/>
      <w:bCs/>
      <w:sz w:val="24"/>
      <w:szCs w:val="28"/>
    </w:rPr>
  </w:style>
  <w:style w:type="paragraph" w:styleId="6">
    <w:name w:val="heading 5"/>
    <w:next w:val="1"/>
    <w:semiHidden/>
    <w:unhideWhenUsed/>
    <w:qFormat/>
    <w:uiPriority w:val="0"/>
    <w:pPr>
      <w:spacing w:before="0" w:beforeAutospacing="1" w:after="0" w:afterAutospacing="1"/>
      <w:jc w:val="left"/>
    </w:pPr>
    <w:rPr>
      <w:rFonts w:hint="eastAsia" w:ascii="SimSun" w:hAnsi="SimSun" w:eastAsia="SimSun" w:cs="SimSun"/>
      <w:b/>
      <w:bCs/>
      <w:kern w:val="0"/>
      <w:sz w:val="20"/>
      <w:szCs w:val="20"/>
      <w:lang w:val="en-US" w:eastAsia="zh-CN" w:bidi="ar"/>
    </w:rPr>
  </w:style>
  <w:style w:type="paragraph" w:styleId="7">
    <w:name w:val="heading 6"/>
    <w:next w:val="1"/>
    <w:semiHidden/>
    <w:unhideWhenUsed/>
    <w:qFormat/>
    <w:uiPriority w:val="0"/>
    <w:pPr>
      <w:spacing w:before="0" w:beforeAutospacing="1" w:after="0" w:afterAutospacing="1"/>
      <w:jc w:val="left"/>
    </w:pPr>
    <w:rPr>
      <w:rFonts w:hint="eastAsia" w:ascii="SimSun" w:hAnsi="SimSun" w:eastAsia="SimSun" w:cs="SimSun"/>
      <w:b/>
      <w:bCs/>
      <w:kern w:val="0"/>
      <w:sz w:val="15"/>
      <w:szCs w:val="15"/>
      <w:lang w:val="en-US" w:eastAsia="zh-CN" w:bidi="ar"/>
    </w:rPr>
  </w:style>
  <w:style w:type="paragraph" w:styleId="8">
    <w:name w:val="heading 7"/>
    <w:basedOn w:val="1"/>
    <w:next w:val="1"/>
    <w:semiHidden/>
    <w:unhideWhenUsed/>
    <w:qFormat/>
    <w:uiPriority w:val="0"/>
    <w:pPr>
      <w:keepNext/>
      <w:keepLines/>
      <w:spacing w:before="240" w:after="64" w:line="320"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13">
    <w:name w:val="Balloon Text"/>
    <w:basedOn w:val="1"/>
    <w:qFormat/>
    <w:uiPriority w:val="0"/>
    <w:rPr>
      <w:sz w:val="16"/>
      <w:szCs w:val="16"/>
    </w:rPr>
  </w:style>
  <w:style w:type="paragraph" w:styleId="14">
    <w:name w:val="Block Text"/>
    <w:basedOn w:val="1"/>
    <w:qFormat/>
    <w:uiPriority w:val="0"/>
    <w:pPr>
      <w:spacing w:after="120"/>
      <w:ind w:left="1440" w:leftChars="700" w:right="1440" w:rightChars="700"/>
    </w:pPr>
  </w:style>
  <w:style w:type="paragraph" w:styleId="15">
    <w:name w:val="Body Text"/>
    <w:basedOn w:val="1"/>
    <w:qFormat/>
    <w:uiPriority w:val="0"/>
    <w:pPr>
      <w:spacing w:after="120"/>
    </w:pPr>
  </w:style>
  <w:style w:type="paragraph" w:styleId="16">
    <w:name w:val="Body Text 2"/>
    <w:basedOn w:val="1"/>
    <w:qFormat/>
    <w:uiPriority w:val="0"/>
    <w:pPr>
      <w:spacing w:after="120" w:line="480" w:lineRule="auto"/>
    </w:pPr>
  </w:style>
  <w:style w:type="paragraph" w:styleId="17">
    <w:name w:val="Body Text 3"/>
    <w:basedOn w:val="1"/>
    <w:qFormat/>
    <w:uiPriority w:val="0"/>
    <w:pPr>
      <w:spacing w:after="120"/>
    </w:pPr>
    <w:rPr>
      <w:sz w:val="16"/>
      <w:szCs w:val="16"/>
    </w:rPr>
  </w:style>
  <w:style w:type="paragraph" w:styleId="18">
    <w:name w:val="Body Text First Indent"/>
    <w:basedOn w:val="15"/>
    <w:qFormat/>
    <w:uiPriority w:val="0"/>
    <w:pPr>
      <w:ind w:firstLine="420" w:firstLineChars="100"/>
    </w:pPr>
  </w:style>
  <w:style w:type="paragraph" w:styleId="19">
    <w:name w:val="Body Text Indent"/>
    <w:basedOn w:val="1"/>
    <w:qFormat/>
    <w:uiPriority w:val="0"/>
    <w:pPr>
      <w:spacing w:after="120"/>
      <w:ind w:left="420" w:leftChars="200"/>
    </w:pPr>
  </w:style>
  <w:style w:type="paragraph" w:styleId="20">
    <w:name w:val="Body Text First Indent 2"/>
    <w:basedOn w:val="19"/>
    <w:qFormat/>
    <w:uiPriority w:val="0"/>
    <w:pPr>
      <w:ind w:firstLine="420" w:firstLineChars="200"/>
    </w:pPr>
  </w:style>
  <w:style w:type="paragraph" w:styleId="21">
    <w:name w:val="Body Text Indent 2"/>
    <w:basedOn w:val="1"/>
    <w:qFormat/>
    <w:uiPriority w:val="0"/>
    <w:pPr>
      <w:spacing w:after="120" w:line="480" w:lineRule="auto"/>
      <w:ind w:left="420" w:leftChars="200"/>
    </w:pPr>
  </w:style>
  <w:style w:type="paragraph" w:styleId="22">
    <w:name w:val="Body Text Indent 3"/>
    <w:basedOn w:val="1"/>
    <w:qFormat/>
    <w:uiPriority w:val="0"/>
    <w:pPr>
      <w:spacing w:after="120"/>
      <w:ind w:left="420" w:leftChars="200"/>
    </w:pPr>
    <w:rPr>
      <w:sz w:val="16"/>
      <w:szCs w:val="16"/>
    </w:rPr>
  </w:style>
  <w:style w:type="paragraph" w:styleId="23">
    <w:name w:val="caption"/>
    <w:basedOn w:val="1"/>
    <w:next w:val="1"/>
    <w:semiHidden/>
    <w:unhideWhenUsed/>
    <w:qFormat/>
    <w:uiPriority w:val="0"/>
    <w:rPr>
      <w:rFonts w:ascii="Arial" w:hAnsi="Arial" w:eastAsia="SimHei" w:cs="Arial"/>
      <w:sz w:val="20"/>
    </w:rPr>
  </w:style>
  <w:style w:type="paragraph" w:styleId="24">
    <w:name w:val="Closing"/>
    <w:basedOn w:val="1"/>
    <w:qFormat/>
    <w:uiPriority w:val="0"/>
    <w:pPr>
      <w:ind w:left="100" w:leftChars="2100"/>
    </w:pPr>
  </w:style>
  <w:style w:type="character" w:styleId="25">
    <w:name w:val="annotation reference"/>
    <w:basedOn w:val="11"/>
    <w:qFormat/>
    <w:uiPriority w:val="0"/>
    <w:rPr>
      <w:sz w:val="21"/>
      <w:szCs w:val="21"/>
    </w:rPr>
  </w:style>
  <w:style w:type="paragraph" w:styleId="26">
    <w:name w:val="annotation text"/>
    <w:basedOn w:val="1"/>
    <w:qFormat/>
    <w:uiPriority w:val="0"/>
    <w:pPr>
      <w:jc w:val="left"/>
    </w:pPr>
  </w:style>
  <w:style w:type="paragraph" w:styleId="27">
    <w:name w:val="annotation subject"/>
    <w:basedOn w:val="26"/>
    <w:next w:val="26"/>
    <w:qFormat/>
    <w:uiPriority w:val="0"/>
    <w:rPr>
      <w:b/>
      <w:bCs/>
    </w:rPr>
  </w:style>
  <w:style w:type="paragraph" w:styleId="28">
    <w:name w:val="Date"/>
    <w:basedOn w:val="1"/>
    <w:next w:val="1"/>
    <w:uiPriority w:val="0"/>
    <w:pPr>
      <w:ind w:left="100" w:leftChars="2500"/>
    </w:pPr>
  </w:style>
  <w:style w:type="paragraph" w:styleId="29">
    <w:name w:val="Document Map"/>
    <w:basedOn w:val="1"/>
    <w:qFormat/>
    <w:uiPriority w:val="0"/>
    <w:pPr>
      <w:shd w:val="clear" w:color="auto" w:fill="000080"/>
    </w:pPr>
  </w:style>
  <w:style w:type="paragraph" w:styleId="30">
    <w:name w:val="E-mail Signature"/>
    <w:basedOn w:val="1"/>
    <w:qFormat/>
    <w:uiPriority w:val="0"/>
  </w:style>
  <w:style w:type="character" w:styleId="31">
    <w:name w:val="Emphasis"/>
    <w:basedOn w:val="11"/>
    <w:qFormat/>
    <w:uiPriority w:val="0"/>
    <w:rPr>
      <w:i/>
      <w:iCs/>
    </w:rPr>
  </w:style>
  <w:style w:type="character" w:styleId="32">
    <w:name w:val="endnote reference"/>
    <w:basedOn w:val="11"/>
    <w:qFormat/>
    <w:uiPriority w:val="0"/>
    <w:rPr>
      <w:vertAlign w:val="superscript"/>
    </w:rPr>
  </w:style>
  <w:style w:type="paragraph" w:styleId="33">
    <w:name w:val="endnote text"/>
    <w:basedOn w:val="1"/>
    <w:qFormat/>
    <w:uiPriority w:val="0"/>
    <w:pPr>
      <w:snapToGrid w:val="0"/>
      <w:jc w:val="left"/>
    </w:pPr>
  </w:style>
  <w:style w:type="paragraph" w:styleId="34">
    <w:name w:val="envelope address"/>
    <w:basedOn w:val="1"/>
    <w:qFormat/>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qFormat/>
    <w:uiPriority w:val="0"/>
    <w:pPr>
      <w:snapToGrid w:val="0"/>
    </w:pPr>
    <w:rPr>
      <w:rFonts w:ascii="Arial" w:hAnsi="Arial" w:cs="Arial"/>
    </w:rPr>
  </w:style>
  <w:style w:type="character" w:styleId="36">
    <w:name w:val="FollowedHyperlink"/>
    <w:basedOn w:val="11"/>
    <w:qFormat/>
    <w:uiPriority w:val="0"/>
    <w:rPr>
      <w:color w:val="800080"/>
      <w:u w:val="single"/>
    </w:rPr>
  </w:style>
  <w:style w:type="paragraph" w:styleId="37">
    <w:name w:val="footer"/>
    <w:basedOn w:val="1"/>
    <w:qFormat/>
    <w:uiPriority w:val="0"/>
    <w:pPr>
      <w:tabs>
        <w:tab w:val="center" w:pos="4153"/>
        <w:tab w:val="right" w:pos="8306"/>
      </w:tabs>
      <w:snapToGrid w:val="0"/>
      <w:jc w:val="left"/>
    </w:pPr>
    <w:rPr>
      <w:sz w:val="18"/>
      <w:szCs w:val="18"/>
    </w:rPr>
  </w:style>
  <w:style w:type="character" w:styleId="38">
    <w:name w:val="footnote reference"/>
    <w:basedOn w:val="11"/>
    <w:qFormat/>
    <w:uiPriority w:val="0"/>
    <w:rPr>
      <w:vertAlign w:val="superscript"/>
    </w:rPr>
  </w:style>
  <w:style w:type="paragraph" w:styleId="39">
    <w:name w:val="footnote text"/>
    <w:basedOn w:val="1"/>
    <w:qFormat/>
    <w:uiPriority w:val="0"/>
    <w:pPr>
      <w:snapToGrid w:val="0"/>
      <w:jc w:val="left"/>
    </w:pPr>
    <w:rPr>
      <w:sz w:val="18"/>
      <w:szCs w:val="18"/>
    </w:rPr>
  </w:style>
  <w:style w:type="paragraph" w:styleId="40">
    <w:name w:val="header"/>
    <w:basedOn w:val="1"/>
    <w:qFormat/>
    <w:uiPriority w:val="0"/>
    <w:pPr>
      <w:tabs>
        <w:tab w:val="center" w:pos="4153"/>
        <w:tab w:val="right" w:pos="8306"/>
      </w:tabs>
      <w:snapToGrid w:val="0"/>
    </w:pPr>
    <w:rPr>
      <w:sz w:val="18"/>
      <w:szCs w:val="18"/>
    </w:rPr>
  </w:style>
  <w:style w:type="character" w:styleId="41">
    <w:name w:val="HTML Acronym"/>
    <w:basedOn w:val="11"/>
    <w:qFormat/>
    <w:uiPriority w:val="0"/>
  </w:style>
  <w:style w:type="paragraph" w:styleId="42">
    <w:name w:val="HTML Address"/>
    <w:basedOn w:val="1"/>
    <w:qFormat/>
    <w:uiPriority w:val="0"/>
    <w:rPr>
      <w:i/>
      <w:iCs/>
    </w:rPr>
  </w:style>
  <w:style w:type="character" w:styleId="43">
    <w:name w:val="HTML Cite"/>
    <w:basedOn w:val="11"/>
    <w:qFormat/>
    <w:uiPriority w:val="0"/>
    <w:rPr>
      <w:i/>
      <w:iCs/>
    </w:rPr>
  </w:style>
  <w:style w:type="character" w:styleId="44">
    <w:name w:val="HTML Code"/>
    <w:basedOn w:val="11"/>
    <w:qFormat/>
    <w:uiPriority w:val="0"/>
    <w:rPr>
      <w:rFonts w:ascii="Courier New" w:hAnsi="Courier New" w:cs="Courier New"/>
      <w:sz w:val="20"/>
      <w:szCs w:val="20"/>
    </w:rPr>
  </w:style>
  <w:style w:type="character" w:styleId="45">
    <w:name w:val="HTML Definition"/>
    <w:basedOn w:val="11"/>
    <w:qFormat/>
    <w:uiPriority w:val="0"/>
    <w:rPr>
      <w:i/>
      <w:iCs/>
    </w:rPr>
  </w:style>
  <w:style w:type="character" w:styleId="46">
    <w:name w:val="HTML Keyboard"/>
    <w:basedOn w:val="11"/>
    <w:qFormat/>
    <w:uiPriority w:val="0"/>
    <w:rPr>
      <w:rFonts w:ascii="Courier New" w:hAnsi="Courier New" w:cs="Courier New"/>
      <w:sz w:val="20"/>
      <w:szCs w:val="20"/>
    </w:rPr>
  </w:style>
  <w:style w:type="paragraph" w:styleId="47">
    <w:name w:val="HTML Preformatted"/>
    <w:basedOn w:val="1"/>
    <w:qFormat/>
    <w:uiPriority w:val="0"/>
    <w:rPr>
      <w:rFonts w:ascii="Courier New" w:hAnsi="Courier New" w:cs="Courier New"/>
      <w:sz w:val="20"/>
    </w:rPr>
  </w:style>
  <w:style w:type="character" w:styleId="48">
    <w:name w:val="HTML Sample"/>
    <w:basedOn w:val="11"/>
    <w:qFormat/>
    <w:uiPriority w:val="0"/>
    <w:rPr>
      <w:rFonts w:ascii="Courier New" w:hAnsi="Courier New" w:cs="Courier New"/>
    </w:rPr>
  </w:style>
  <w:style w:type="character" w:styleId="49">
    <w:name w:val="HTML Typewriter"/>
    <w:basedOn w:val="11"/>
    <w:qFormat/>
    <w:uiPriority w:val="0"/>
    <w:rPr>
      <w:rFonts w:ascii="Courier New" w:hAnsi="Courier New" w:cs="Courier New"/>
      <w:sz w:val="20"/>
      <w:szCs w:val="20"/>
    </w:rPr>
  </w:style>
  <w:style w:type="character" w:styleId="50">
    <w:name w:val="HTML Variable"/>
    <w:basedOn w:val="11"/>
    <w:qFormat/>
    <w:uiPriority w:val="0"/>
    <w:rPr>
      <w:i/>
      <w:iCs/>
    </w:rPr>
  </w:style>
  <w:style w:type="character" w:styleId="51">
    <w:name w:val="Hyperlink"/>
    <w:basedOn w:val="11"/>
    <w:qFormat/>
    <w:uiPriority w:val="0"/>
    <w:rPr>
      <w:color w:val="0000FF"/>
      <w:u w:val="single"/>
    </w:rPr>
  </w:style>
  <w:style w:type="paragraph" w:styleId="52">
    <w:name w:val="index 1"/>
    <w:basedOn w:val="1"/>
    <w:next w:val="1"/>
    <w:qFormat/>
    <w:uiPriority w:val="0"/>
  </w:style>
  <w:style w:type="paragraph" w:styleId="53">
    <w:name w:val="index 2"/>
    <w:basedOn w:val="1"/>
    <w:next w:val="1"/>
    <w:qFormat/>
    <w:uiPriority w:val="0"/>
    <w:pPr>
      <w:ind w:left="200" w:leftChars="200"/>
    </w:pPr>
  </w:style>
  <w:style w:type="paragraph" w:styleId="54">
    <w:name w:val="index 3"/>
    <w:basedOn w:val="1"/>
    <w:next w:val="1"/>
    <w:qFormat/>
    <w:uiPriority w:val="0"/>
    <w:pPr>
      <w:ind w:left="400" w:leftChars="400"/>
    </w:pPr>
  </w:style>
  <w:style w:type="paragraph" w:styleId="55">
    <w:name w:val="index 4"/>
    <w:basedOn w:val="1"/>
    <w:next w:val="1"/>
    <w:qFormat/>
    <w:uiPriority w:val="0"/>
    <w:pPr>
      <w:ind w:left="600" w:leftChars="600"/>
    </w:pPr>
  </w:style>
  <w:style w:type="paragraph" w:styleId="56">
    <w:name w:val="index 5"/>
    <w:basedOn w:val="1"/>
    <w:next w:val="1"/>
    <w:qFormat/>
    <w:uiPriority w:val="0"/>
    <w:pPr>
      <w:ind w:left="800" w:leftChars="800"/>
    </w:pPr>
  </w:style>
  <w:style w:type="paragraph" w:styleId="57">
    <w:name w:val="index 6"/>
    <w:basedOn w:val="1"/>
    <w:next w:val="1"/>
    <w:qFormat/>
    <w:uiPriority w:val="0"/>
    <w:pPr>
      <w:ind w:left="1000" w:leftChars="1000"/>
    </w:pPr>
  </w:style>
  <w:style w:type="paragraph" w:styleId="58">
    <w:name w:val="index 7"/>
    <w:basedOn w:val="1"/>
    <w:next w:val="1"/>
    <w:qFormat/>
    <w:uiPriority w:val="0"/>
    <w:pPr>
      <w:ind w:left="1200" w:leftChars="1200"/>
    </w:pPr>
  </w:style>
  <w:style w:type="paragraph" w:styleId="59">
    <w:name w:val="index 8"/>
    <w:basedOn w:val="1"/>
    <w:next w:val="1"/>
    <w:qFormat/>
    <w:uiPriority w:val="0"/>
    <w:pPr>
      <w:ind w:left="1400" w:leftChars="1400"/>
    </w:pPr>
  </w:style>
  <w:style w:type="paragraph" w:styleId="60">
    <w:name w:val="index 9"/>
    <w:basedOn w:val="1"/>
    <w:next w:val="1"/>
    <w:qFormat/>
    <w:uiPriority w:val="0"/>
    <w:pPr>
      <w:ind w:left="1600" w:leftChars="1600"/>
    </w:pPr>
  </w:style>
  <w:style w:type="paragraph" w:styleId="61">
    <w:name w:val="index heading"/>
    <w:basedOn w:val="1"/>
    <w:next w:val="52"/>
    <w:qFormat/>
    <w:uiPriority w:val="0"/>
    <w:rPr>
      <w:rFonts w:ascii="Arial" w:hAnsi="Arial" w:cs="Arial"/>
      <w:b/>
      <w:bCs/>
    </w:rPr>
  </w:style>
  <w:style w:type="character" w:styleId="62">
    <w:name w:val="line number"/>
    <w:basedOn w:val="11"/>
    <w:qFormat/>
    <w:uiPriority w:val="0"/>
  </w:style>
  <w:style w:type="paragraph" w:styleId="63">
    <w:name w:val="List"/>
    <w:basedOn w:val="1"/>
    <w:qFormat/>
    <w:uiPriority w:val="0"/>
    <w:pPr>
      <w:ind w:left="200" w:hanging="200" w:hangingChars="200"/>
    </w:pPr>
  </w:style>
  <w:style w:type="paragraph" w:styleId="64">
    <w:name w:val="List 2"/>
    <w:basedOn w:val="1"/>
    <w:qFormat/>
    <w:uiPriority w:val="0"/>
    <w:pPr>
      <w:ind w:left="100" w:leftChars="200" w:hanging="200" w:hangingChars="200"/>
    </w:pPr>
  </w:style>
  <w:style w:type="paragraph" w:styleId="65">
    <w:name w:val="List 3"/>
    <w:basedOn w:val="1"/>
    <w:qFormat/>
    <w:uiPriority w:val="0"/>
    <w:pPr>
      <w:ind w:left="100" w:leftChars="400" w:hanging="200" w:hangingChars="200"/>
    </w:pPr>
  </w:style>
  <w:style w:type="paragraph" w:styleId="66">
    <w:name w:val="List 4"/>
    <w:basedOn w:val="1"/>
    <w:qFormat/>
    <w:uiPriority w:val="0"/>
    <w:pPr>
      <w:ind w:left="100" w:leftChars="600" w:hanging="200" w:hangingChars="200"/>
    </w:pPr>
  </w:style>
  <w:style w:type="paragraph" w:styleId="67">
    <w:name w:val="List 5"/>
    <w:basedOn w:val="1"/>
    <w:qFormat/>
    <w:uiPriority w:val="0"/>
    <w:pPr>
      <w:ind w:left="100" w:leftChars="800" w:hanging="200" w:hangingChars="200"/>
    </w:pPr>
  </w:style>
  <w:style w:type="paragraph" w:styleId="68">
    <w:name w:val="List Bullet"/>
    <w:basedOn w:val="1"/>
    <w:qFormat/>
    <w:uiPriority w:val="0"/>
    <w:pPr>
      <w:numPr>
        <w:ilvl w:val="0"/>
        <w:numId w:val="1"/>
      </w:numPr>
    </w:pPr>
  </w:style>
  <w:style w:type="paragraph" w:styleId="69">
    <w:name w:val="List Bullet 2"/>
    <w:basedOn w:val="1"/>
    <w:qFormat/>
    <w:uiPriority w:val="0"/>
    <w:pPr>
      <w:numPr>
        <w:ilvl w:val="0"/>
        <w:numId w:val="2"/>
      </w:numPr>
    </w:pPr>
  </w:style>
  <w:style w:type="paragraph" w:styleId="70">
    <w:name w:val="List Bullet 3"/>
    <w:basedOn w:val="1"/>
    <w:qFormat/>
    <w:uiPriority w:val="0"/>
    <w:pPr>
      <w:numPr>
        <w:ilvl w:val="0"/>
        <w:numId w:val="3"/>
      </w:numPr>
    </w:pPr>
  </w:style>
  <w:style w:type="paragraph" w:styleId="71">
    <w:name w:val="List Bullet 4"/>
    <w:basedOn w:val="1"/>
    <w:qFormat/>
    <w:uiPriority w:val="0"/>
    <w:pPr>
      <w:numPr>
        <w:ilvl w:val="0"/>
        <w:numId w:val="4"/>
      </w:numPr>
    </w:pPr>
  </w:style>
  <w:style w:type="paragraph" w:styleId="72">
    <w:name w:val="List Bullet 5"/>
    <w:basedOn w:val="1"/>
    <w:qFormat/>
    <w:uiPriority w:val="0"/>
    <w:pPr>
      <w:numPr>
        <w:ilvl w:val="0"/>
        <w:numId w:val="5"/>
      </w:numPr>
    </w:pPr>
  </w:style>
  <w:style w:type="paragraph" w:styleId="73">
    <w:name w:val="List Continue"/>
    <w:basedOn w:val="1"/>
    <w:qFormat/>
    <w:uiPriority w:val="0"/>
    <w:pPr>
      <w:spacing w:after="120"/>
      <w:ind w:left="420" w:leftChars="200"/>
    </w:pPr>
  </w:style>
  <w:style w:type="paragraph" w:styleId="74">
    <w:name w:val="List Continue 2"/>
    <w:basedOn w:val="1"/>
    <w:qFormat/>
    <w:uiPriority w:val="0"/>
    <w:pPr>
      <w:spacing w:after="120"/>
      <w:ind w:left="840" w:leftChars="400"/>
    </w:pPr>
  </w:style>
  <w:style w:type="paragraph" w:styleId="75">
    <w:name w:val="List Continue 3"/>
    <w:basedOn w:val="1"/>
    <w:qFormat/>
    <w:uiPriority w:val="0"/>
    <w:pPr>
      <w:spacing w:after="120"/>
      <w:ind w:left="1260" w:leftChars="600"/>
    </w:pPr>
  </w:style>
  <w:style w:type="paragraph" w:styleId="76">
    <w:name w:val="List Continue 4"/>
    <w:basedOn w:val="1"/>
    <w:qFormat/>
    <w:uiPriority w:val="0"/>
    <w:pPr>
      <w:spacing w:after="120"/>
      <w:ind w:left="1680" w:leftChars="800"/>
    </w:pPr>
  </w:style>
  <w:style w:type="paragraph" w:styleId="77">
    <w:name w:val="List Continue 5"/>
    <w:basedOn w:val="1"/>
    <w:qFormat/>
    <w:uiPriority w:val="0"/>
    <w:pPr>
      <w:spacing w:after="120"/>
      <w:ind w:left="2100" w:leftChars="1000"/>
    </w:pPr>
  </w:style>
  <w:style w:type="paragraph" w:styleId="78">
    <w:name w:val="List Number"/>
    <w:basedOn w:val="1"/>
    <w:qFormat/>
    <w:uiPriority w:val="0"/>
    <w:pPr>
      <w:numPr>
        <w:ilvl w:val="0"/>
        <w:numId w:val="6"/>
      </w:numPr>
    </w:pPr>
  </w:style>
  <w:style w:type="paragraph" w:styleId="79">
    <w:name w:val="List Number 2"/>
    <w:basedOn w:val="1"/>
    <w:qFormat/>
    <w:uiPriority w:val="0"/>
    <w:pPr>
      <w:numPr>
        <w:ilvl w:val="0"/>
        <w:numId w:val="7"/>
      </w:numPr>
    </w:pPr>
  </w:style>
  <w:style w:type="paragraph" w:styleId="80">
    <w:name w:val="List Number 3"/>
    <w:basedOn w:val="1"/>
    <w:qFormat/>
    <w:uiPriority w:val="0"/>
    <w:pPr>
      <w:numPr>
        <w:ilvl w:val="0"/>
        <w:numId w:val="8"/>
      </w:numPr>
    </w:pPr>
  </w:style>
  <w:style w:type="paragraph" w:styleId="81">
    <w:name w:val="List Number 4"/>
    <w:basedOn w:val="1"/>
    <w:qFormat/>
    <w:uiPriority w:val="0"/>
    <w:pPr>
      <w:numPr>
        <w:ilvl w:val="0"/>
        <w:numId w:val="9"/>
      </w:numPr>
    </w:pPr>
  </w:style>
  <w:style w:type="paragraph" w:styleId="82">
    <w:name w:val="List Number 5"/>
    <w:basedOn w:val="1"/>
    <w:qFormat/>
    <w:uiPriority w:val="0"/>
    <w:pPr>
      <w:numPr>
        <w:ilvl w:val="0"/>
        <w:numId w:val="10"/>
      </w:numPr>
    </w:pPr>
  </w:style>
  <w:style w:type="paragraph" w:styleId="83">
    <w:name w:val="macro"/>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spacing w:line="360" w:lineRule="auto"/>
      <w:jc w:val="center"/>
    </w:pPr>
    <w:rPr>
      <w:rFonts w:ascii="Courier New" w:hAnsi="Courier New" w:cs="Courier New" w:eastAsiaTheme="minorEastAsia"/>
      <w:kern w:val="2"/>
      <w:sz w:val="24"/>
      <w:szCs w:val="24"/>
      <w:lang w:val="en-US" w:eastAsia="zh-CN" w:bidi="ar-SA"/>
    </w:rPr>
  </w:style>
  <w:style w:type="paragraph" w:styleId="84">
    <w:name w:val="Message Header"/>
    <w:basedOn w:val="1"/>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basedOn w:val="1"/>
    <w:qFormat/>
    <w:uiPriority w:val="0"/>
    <w:rPr>
      <w:sz w:val="24"/>
      <w:szCs w:val="24"/>
    </w:rPr>
  </w:style>
  <w:style w:type="paragraph" w:styleId="86">
    <w:name w:val="Normal Indent"/>
    <w:basedOn w:val="1"/>
    <w:qFormat/>
    <w:uiPriority w:val="0"/>
    <w:pPr>
      <w:ind w:firstLine="420" w:firstLineChars="200"/>
    </w:pPr>
  </w:style>
  <w:style w:type="paragraph" w:styleId="87">
    <w:name w:val="Note Heading"/>
    <w:basedOn w:val="1"/>
    <w:next w:val="1"/>
    <w:qFormat/>
    <w:uiPriority w:val="0"/>
    <w:pPr>
      <w:jc w:val="center"/>
    </w:pPr>
  </w:style>
  <w:style w:type="character" w:styleId="88">
    <w:name w:val="page number"/>
    <w:basedOn w:val="11"/>
    <w:qFormat/>
    <w:uiPriority w:val="0"/>
  </w:style>
  <w:style w:type="paragraph" w:styleId="89">
    <w:name w:val="Plain Text"/>
    <w:basedOn w:val="1"/>
    <w:qFormat/>
    <w:uiPriority w:val="0"/>
    <w:rPr>
      <w:rFonts w:ascii="SimSun" w:hAnsi="Courier New" w:cs="Courier New"/>
      <w:szCs w:val="21"/>
    </w:rPr>
  </w:style>
  <w:style w:type="paragraph" w:styleId="90">
    <w:name w:val="Salutation"/>
    <w:basedOn w:val="1"/>
    <w:next w:val="1"/>
    <w:qFormat/>
    <w:uiPriority w:val="0"/>
  </w:style>
  <w:style w:type="paragraph" w:styleId="91">
    <w:name w:val="Signature"/>
    <w:basedOn w:val="1"/>
    <w:qFormat/>
    <w:uiPriority w:val="0"/>
    <w:pPr>
      <w:ind w:left="100" w:leftChars="2100"/>
    </w:pPr>
  </w:style>
  <w:style w:type="character" w:styleId="92">
    <w:name w:val="Strong"/>
    <w:basedOn w:val="11"/>
    <w:qFormat/>
    <w:uiPriority w:val="0"/>
    <w:rPr>
      <w:b/>
      <w:bCs/>
    </w:rPr>
  </w:style>
  <w:style w:type="paragraph" w:styleId="93">
    <w:name w:val="Subtitle"/>
    <w:basedOn w:val="1"/>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qFormat/>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qFormat/>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qFormat/>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qFormat/>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qFormat/>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qFormat/>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qFormat/>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qFormat/>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qFormat/>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qFormat/>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qFormat/>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qFormat/>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qFormat/>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qFormat/>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qFormat/>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qFormat/>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qFormat/>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qFormat/>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qFormat/>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qFormat/>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qFormat/>
    <w:uiPriority w:val="0"/>
    <w:pPr>
      <w:ind w:left="420" w:leftChars="200"/>
    </w:pPr>
  </w:style>
  <w:style w:type="paragraph" w:styleId="129">
    <w:name w:val="table of figures"/>
    <w:basedOn w:val="1"/>
    <w:next w:val="1"/>
    <w:qFormat/>
    <w:uiPriority w:val="0"/>
    <w:pPr>
      <w:ind w:leftChars="200" w:hanging="200" w:hangingChars="200"/>
    </w:pPr>
  </w:style>
  <w:style w:type="table" w:styleId="130">
    <w:name w:val="Table Professional"/>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qFormat/>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qFormat/>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qFormat/>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qFormat/>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qFormat/>
    <w:uiPriority w:val="0"/>
    <w:pPr>
      <w:spacing w:before="240" w:after="60"/>
      <w:jc w:val="center"/>
      <w:outlineLvl w:val="0"/>
    </w:pPr>
    <w:rPr>
      <w:rFonts w:ascii="Arial" w:hAnsi="Arial" w:cs="Arial"/>
      <w:b/>
      <w:bCs/>
      <w:sz w:val="32"/>
      <w:szCs w:val="32"/>
    </w:rPr>
  </w:style>
  <w:style w:type="paragraph" w:styleId="141">
    <w:name w:val="toa heading"/>
    <w:basedOn w:val="1"/>
    <w:next w:val="1"/>
    <w:qFormat/>
    <w:uiPriority w:val="0"/>
    <w:pPr>
      <w:spacing w:before="120"/>
    </w:pPr>
    <w:rPr>
      <w:rFonts w:ascii="Arial" w:hAnsi="Arial" w:cs="Arial"/>
      <w:sz w:val="24"/>
      <w:szCs w:val="24"/>
    </w:rPr>
  </w:style>
  <w:style w:type="paragraph" w:styleId="142">
    <w:name w:val="toc 1"/>
    <w:basedOn w:val="1"/>
    <w:next w:val="1"/>
    <w:qFormat/>
    <w:uiPriority w:val="0"/>
  </w:style>
  <w:style w:type="paragraph" w:styleId="143">
    <w:name w:val="toc 2"/>
    <w:basedOn w:val="1"/>
    <w:next w:val="1"/>
    <w:qFormat/>
    <w:uiPriority w:val="0"/>
    <w:pPr>
      <w:ind w:left="420" w:leftChars="200"/>
    </w:pPr>
  </w:style>
  <w:style w:type="paragraph" w:styleId="144">
    <w:name w:val="toc 3"/>
    <w:basedOn w:val="1"/>
    <w:next w:val="1"/>
    <w:uiPriority w:val="0"/>
    <w:pPr>
      <w:ind w:left="840" w:leftChars="400"/>
    </w:pPr>
  </w:style>
  <w:style w:type="paragraph" w:styleId="145">
    <w:name w:val="toc 4"/>
    <w:basedOn w:val="1"/>
    <w:next w:val="1"/>
    <w:qFormat/>
    <w:uiPriority w:val="0"/>
    <w:pPr>
      <w:ind w:left="1260" w:leftChars="600"/>
    </w:pPr>
  </w:style>
  <w:style w:type="paragraph" w:styleId="146">
    <w:name w:val="toc 5"/>
    <w:basedOn w:val="1"/>
    <w:next w:val="1"/>
    <w:uiPriority w:val="0"/>
    <w:pPr>
      <w:ind w:left="1680" w:leftChars="800"/>
    </w:pPr>
  </w:style>
  <w:style w:type="paragraph" w:styleId="147">
    <w:name w:val="toc 6"/>
    <w:basedOn w:val="1"/>
    <w:next w:val="1"/>
    <w:qFormat/>
    <w:uiPriority w:val="0"/>
    <w:pPr>
      <w:ind w:left="2100" w:leftChars="1000"/>
    </w:pPr>
  </w:style>
  <w:style w:type="paragraph" w:styleId="148">
    <w:name w:val="toc 7"/>
    <w:basedOn w:val="1"/>
    <w:next w:val="1"/>
    <w:qFormat/>
    <w:uiPriority w:val="0"/>
    <w:pPr>
      <w:ind w:left="2520" w:leftChars="1200"/>
    </w:pPr>
  </w:style>
  <w:style w:type="paragraph" w:styleId="149">
    <w:name w:val="toc 8"/>
    <w:basedOn w:val="1"/>
    <w:next w:val="1"/>
    <w:qFormat/>
    <w:uiPriority w:val="0"/>
    <w:pPr>
      <w:ind w:left="2940" w:leftChars="1400"/>
    </w:pPr>
  </w:style>
  <w:style w:type="paragraph" w:styleId="150">
    <w:name w:val="toc 9"/>
    <w:basedOn w:val="1"/>
    <w:next w:val="1"/>
    <w:qFormat/>
    <w:uiPriority w:val="0"/>
    <w:pPr>
      <w:ind w:left="3360" w:leftChars="1600"/>
    </w:pPr>
  </w:style>
  <w:style w:type="table" w:styleId="151">
    <w:name w:val="Light Shading"/>
    <w:basedOn w:val="12"/>
    <w:qFormat/>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qFormat/>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qFormat/>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qFormat/>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qFormat/>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qFormat/>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uiPriority w:val="66"/>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uiPriority w:val="66"/>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uiPriority w:val="66"/>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uiPriority w:val="66"/>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uiPriority w:val="66"/>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uiPriority w:val="66"/>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uiPriority w:val="66"/>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uiPriority w:val="68"/>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uiPriority w:val="68"/>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uiPriority w:val="68"/>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uiPriority w:val="68"/>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uiPriority w:val="68"/>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qFormat/>
    <w:uiPriority w:val="68"/>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qFormat/>
    <w:uiPriority w:val="68"/>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qFormat/>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qFormat/>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qFormat/>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qFormat/>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qFormat/>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qFormat/>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qFormat/>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qFormat/>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249">
    <w:name w:val="_Style 248"/>
    <w:basedOn w:val="1"/>
    <w:next w:val="1"/>
    <w:uiPriority w:val="0"/>
    <w:pPr>
      <w:pBdr>
        <w:bottom w:val="single" w:color="auto" w:sz="6" w:space="1"/>
      </w:pBdr>
      <w:jc w:val="center"/>
    </w:pPr>
    <w:rPr>
      <w:rFonts w:ascii="Arial" w:eastAsia="SimSun"/>
      <w:vanish/>
      <w:sz w:val="16"/>
    </w:rPr>
  </w:style>
  <w:style w:type="paragraph" w:customStyle="1" w:styleId="250">
    <w:name w:val="_Style 249"/>
    <w:basedOn w:val="1"/>
    <w:next w:val="1"/>
    <w:uiPriority w:val="0"/>
    <w:pPr>
      <w:pBdr>
        <w:top w:val="single" w:color="auto" w:sz="6" w:space="1"/>
      </w:pBdr>
      <w:jc w:val="center"/>
    </w:pPr>
    <w:rPr>
      <w:rFonts w:ascii="Arial" w:eastAsia="SimSun"/>
      <w:vanish/>
      <w:sz w:val="16"/>
    </w:rPr>
  </w:style>
  <w:style w:type="character" w:customStyle="1" w:styleId="251">
    <w:name w:val="Heading 1 Char"/>
    <w:link w:val="2"/>
    <w:uiPriority w:val="0"/>
    <w:rPr>
      <w:rFonts w:hint="default" w:eastAsia="SimSun" w:cs="SimSun" w:asciiTheme="majorAscii" w:hAnsiTheme="majorAscii"/>
      <w:bCs/>
      <w:kern w:val="44"/>
      <w:sz w:val="48"/>
      <w:szCs w:val="48"/>
      <w:lang w:val="en-US" w:eastAsia="zh-CN" w:bidi="ar"/>
    </w:rPr>
  </w:style>
  <w:style w:type="character" w:customStyle="1" w:styleId="252">
    <w:name w:val="Heading 2 Char"/>
    <w:link w:val="3"/>
    <w:uiPriority w:val="0"/>
    <w:rPr>
      <w:rFonts w:asciiTheme="minorAscii" w:hAnsiTheme="minorAscii"/>
      <w:bCs/>
      <w:sz w:val="32"/>
      <w:szCs w:val="32"/>
    </w:rPr>
  </w:style>
  <w:style w:type="paragraph" w:styleId="253">
    <w:name w:val=""/>
    <w:basedOn w:val="1"/>
    <w:next w:val="1"/>
    <w:uiPriority w:val="0"/>
    <w:pPr>
      <w:pBdr>
        <w:bottom w:val="single" w:color="auto" w:sz="6" w:space="1"/>
      </w:pBdr>
      <w:jc w:val="center"/>
    </w:pPr>
    <w:rPr>
      <w:rFonts w:ascii="Arial" w:eastAsia="SimSun"/>
      <w:vanish/>
      <w:sz w:val="16"/>
    </w:rPr>
  </w:style>
  <w:style w:type="paragraph" w:styleId="254">
    <w:name w:val=""/>
    <w:basedOn w:val="1"/>
    <w:next w:val="1"/>
    <w:uiPriority w:val="0"/>
    <w:pPr>
      <w:pBdr>
        <w:top w:val="single" w:color="auto" w:sz="6" w:space="1"/>
      </w:pBdr>
      <w:jc w:val="center"/>
    </w:pPr>
    <w:rPr>
      <w:rFonts w:ascii="Arial" w:eastAsia="SimSun"/>
      <w:vanish/>
      <w:sz w:val="16"/>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8" Type="http://schemas.openxmlformats.org/officeDocument/2006/relationships/fontTable" Target="fontTable.xml"/><Relationship Id="rId37" Type="http://schemas.openxmlformats.org/officeDocument/2006/relationships/numbering" Target="numbering.xml"/><Relationship Id="rId36" Type="http://schemas.openxmlformats.org/officeDocument/2006/relationships/image" Target="media/image31.jpe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jpe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19</Pages>
  <Words>0</Words>
  <Characters>0</Characters>
  <Lines>0</Lines>
  <Paragraphs>0</Paragraphs>
  <TotalTime>219</TotalTime>
  <ScaleCrop>false</ScaleCrop>
  <LinksUpToDate>false</LinksUpToDate>
  <CharactersWithSpaces>0</CharactersWithSpaces>
  <Application>WPS Office_12.2.0.17119_F1E327BC-269C-435d-A152-05C5408002CA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2024-06-22T05:54:00Z</dcterms:created>
  <dc:creator>WPS_1706759167</dc:creator>
  <cp:lastModifiedBy>WPS_1706759167</cp:lastModifiedBy>
  <dcterms:modified xsi:type="dcterms:W3CDTF">2024-06-26T12:54:44Z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79CC0B7050A64BA38792FCEEB9872381_12</vt:lpwstr>
  </property>
</Properties>
</file>